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7BD" w:rsidRPr="00C57F53" w:rsidRDefault="006937BD" w:rsidP="006937BD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 w:rsidRPr="00C57F53">
        <w:rPr>
          <w:rFonts w:ascii="Times New Roman" w:hAnsi="Times New Roman"/>
          <w:b/>
          <w:lang w:val="tt-RU"/>
        </w:rPr>
        <w:t xml:space="preserve">Шәһәр күләмендә үткәрелә торган </w:t>
      </w:r>
    </w:p>
    <w:p w:rsidR="006937BD" w:rsidRPr="00C57F53" w:rsidRDefault="006937BD" w:rsidP="006937BD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 w:rsidRPr="00C57F53">
        <w:rPr>
          <w:rFonts w:ascii="Times New Roman" w:hAnsi="Times New Roman"/>
          <w:b/>
          <w:lang w:val="tt-RU"/>
        </w:rPr>
        <w:t xml:space="preserve">муниципаль этап олимпиадасының </w:t>
      </w:r>
    </w:p>
    <w:p w:rsidR="006937BD" w:rsidRDefault="006937BD" w:rsidP="006937BD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lang w:val="tt-RU"/>
        </w:rPr>
        <w:t>география</w:t>
      </w:r>
      <w:r w:rsidRPr="00C57F53">
        <w:rPr>
          <w:rFonts w:ascii="Times New Roman" w:hAnsi="Times New Roman"/>
          <w:b/>
          <w:lang w:val="tt-RU"/>
        </w:rPr>
        <w:t xml:space="preserve"> фәненнән олимпиада җаваплары</w:t>
      </w:r>
    </w:p>
    <w:p w:rsidR="006937BD" w:rsidRPr="00C57F53" w:rsidRDefault="006937BD" w:rsidP="006937BD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lang w:val="tt-RU"/>
        </w:rPr>
        <w:t>8</w:t>
      </w:r>
      <w:r w:rsidR="00F1140F">
        <w:rPr>
          <w:rFonts w:ascii="Times New Roman" w:hAnsi="Times New Roman"/>
          <w:b/>
          <w:lang w:val="tt-RU"/>
        </w:rPr>
        <w:t xml:space="preserve"> </w:t>
      </w:r>
      <w:bookmarkStart w:id="0" w:name="_GoBack"/>
      <w:bookmarkEnd w:id="0"/>
      <w:r>
        <w:rPr>
          <w:rFonts w:ascii="Times New Roman" w:hAnsi="Times New Roman"/>
          <w:b/>
          <w:lang w:val="tt-RU"/>
        </w:rPr>
        <w:t>сыйныф</w:t>
      </w:r>
    </w:p>
    <w:p w:rsidR="004B2A97" w:rsidRDefault="004B2A97" w:rsidP="00B55B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4B2A97" w:rsidRPr="00E24B0C" w:rsidRDefault="004B2A97" w:rsidP="00B55B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6"/>
        <w:gridCol w:w="3402"/>
        <w:gridCol w:w="4643"/>
      </w:tblGrid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sz w:val="24"/>
                <w:szCs w:val="24"/>
              </w:rPr>
              <w:t>№ вопросов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sz w:val="24"/>
                <w:szCs w:val="24"/>
              </w:rPr>
              <w:t>Количество начисляемых баллов за правильный вариант ответа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sz w:val="24"/>
                <w:szCs w:val="24"/>
              </w:rPr>
              <w:t>Правильный вариант ответа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1- в, 2- б, 3 - а;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1-г, 2-а, 3-б, 4-в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1- б, 2- г, 3-д, 4- а, 5 -в;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1-б, 2-г, 3–а, 4-в;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5</w:t>
            </w: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5</w:t>
            </w:r>
          </w:p>
        </w:tc>
      </w:tr>
      <w:tr w:rsidR="00B55B7E" w:rsidRPr="005840FA" w:rsidTr="009B1312">
        <w:tc>
          <w:tcPr>
            <w:tcW w:w="1526" w:type="dxa"/>
          </w:tcPr>
          <w:p w:rsidR="00B55B7E" w:rsidRPr="005840FA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40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B55B7E" w:rsidRPr="005840FA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840F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</w:p>
        </w:tc>
        <w:tc>
          <w:tcPr>
            <w:tcW w:w="4643" w:type="dxa"/>
          </w:tcPr>
          <w:p w:rsidR="00B55B7E" w:rsidRPr="005840FA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17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10</w:t>
            </w:r>
          </w:p>
        </w:tc>
        <w:tc>
          <w:tcPr>
            <w:tcW w:w="4643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B55B7E" w:rsidRPr="00DD3434" w:rsidTr="009B1312">
        <w:tc>
          <w:tcPr>
            <w:tcW w:w="1526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18</w:t>
            </w:r>
          </w:p>
        </w:tc>
        <w:tc>
          <w:tcPr>
            <w:tcW w:w="3402" w:type="dxa"/>
          </w:tcPr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638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8</w:t>
            </w:r>
          </w:p>
        </w:tc>
        <w:tc>
          <w:tcPr>
            <w:tcW w:w="4643" w:type="dxa"/>
          </w:tcPr>
          <w:p w:rsidR="00B55B7E" w:rsidRPr="005840FA" w:rsidRDefault="00B55B7E" w:rsidP="005840FA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 w:rsidRPr="005840FA">
              <w:t>Юпитер обладает массой в 318 раз больше земной, и в 2,5 раза массивнее всех остальных планет, вместе взятых. Он состоит главным образом из</w:t>
            </w:r>
            <w:r w:rsidRPr="005840FA">
              <w:rPr>
                <w:rStyle w:val="apple-converted-space"/>
              </w:rPr>
              <w:t> </w:t>
            </w:r>
            <w:hyperlink r:id="rId5" w:tooltip="Водород" w:history="1">
              <w:r w:rsidRPr="005840FA">
                <w:rPr>
                  <w:rStyle w:val="a4"/>
                  <w:color w:val="auto"/>
                  <w:u w:val="none"/>
                </w:rPr>
                <w:t>водорода</w:t>
              </w:r>
            </w:hyperlink>
            <w:r w:rsidRPr="005840FA">
              <w:rPr>
                <w:rStyle w:val="apple-converted-space"/>
              </w:rPr>
              <w:t> </w:t>
            </w:r>
            <w:r w:rsidRPr="005840FA">
              <w:t>и</w:t>
            </w:r>
            <w:r w:rsidRPr="005840FA">
              <w:rPr>
                <w:rStyle w:val="apple-converted-space"/>
              </w:rPr>
              <w:t> </w:t>
            </w:r>
            <w:hyperlink r:id="rId6" w:tooltip="Гелий" w:history="1">
              <w:r w:rsidRPr="005840FA">
                <w:rPr>
                  <w:rStyle w:val="a4"/>
                  <w:color w:val="auto"/>
                  <w:u w:val="none"/>
                </w:rPr>
                <w:t>гелия</w:t>
              </w:r>
            </w:hyperlink>
            <w:r w:rsidRPr="005840FA">
              <w:t>. Высокая внутренняя температура Юпитера вызывает множество полупостоянных вихревых структур в его атмосфере, таких как полосы облаков и</w:t>
            </w:r>
            <w:r w:rsidRPr="005840FA">
              <w:rPr>
                <w:rStyle w:val="apple-converted-space"/>
              </w:rPr>
              <w:t> </w:t>
            </w:r>
            <w:hyperlink r:id="rId7" w:tooltip="Большое красное пятно" w:history="1">
              <w:r w:rsidRPr="005840FA">
                <w:rPr>
                  <w:rStyle w:val="a4"/>
                  <w:color w:val="auto"/>
                  <w:u w:val="none"/>
                </w:rPr>
                <w:t>Большое красное пятно</w:t>
              </w:r>
            </w:hyperlink>
            <w:r w:rsidRPr="005840FA">
              <w:t>.</w:t>
            </w:r>
          </w:p>
          <w:p w:rsidR="00B55B7E" w:rsidRPr="006638E9" w:rsidRDefault="00B55B7E" w:rsidP="005840FA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 w:rsidRPr="005840FA">
              <w:t>У Юпитера имеется</w:t>
            </w:r>
            <w:r w:rsidRPr="005840FA">
              <w:rPr>
                <w:rStyle w:val="apple-converted-space"/>
              </w:rPr>
              <w:t> </w:t>
            </w:r>
            <w:hyperlink r:id="rId8" w:tooltip="Спутники Юпитера" w:history="1">
              <w:r w:rsidRPr="005840FA">
                <w:rPr>
                  <w:rStyle w:val="a4"/>
                  <w:color w:val="auto"/>
                  <w:u w:val="none"/>
                </w:rPr>
                <w:t>67 спутников</w:t>
              </w:r>
            </w:hyperlink>
            <w:r w:rsidRPr="005840FA">
              <w:t>. Четыре крупнейши</w:t>
            </w:r>
            <w:proofErr w:type="gramStart"/>
            <w:r w:rsidRPr="005840FA">
              <w:t>х-</w:t>
            </w:r>
            <w:proofErr w:type="gramEnd"/>
            <w:r w:rsidR="000028E5">
              <w:fldChar w:fldCharType="begin"/>
            </w:r>
            <w:r w:rsidR="000028E5">
              <w:instrText xml:space="preserve"> HYPERLINK "https://ru.wikipedia.org/wiki/%D0%93%D0%B0%D0%BD%D0%B8%D0%BC%D0%B5%D0%B4_(%D1%81%D0%BF%D1%83%D1%82%D0%BD%D0%B8%D0%BA)" \o "Ганимед (спутник)" </w:instrText>
            </w:r>
            <w:r w:rsidR="000028E5">
              <w:fldChar w:fldCharType="separate"/>
            </w:r>
            <w:r w:rsidRPr="005840FA">
              <w:rPr>
                <w:rStyle w:val="a4"/>
                <w:color w:val="auto"/>
                <w:u w:val="none"/>
              </w:rPr>
              <w:t>Ганимед</w:t>
            </w:r>
            <w:r w:rsidR="000028E5">
              <w:rPr>
                <w:rStyle w:val="a4"/>
                <w:color w:val="auto"/>
                <w:u w:val="none"/>
              </w:rPr>
              <w:fldChar w:fldCharType="end"/>
            </w:r>
            <w:r w:rsidRPr="005840FA">
              <w:t>,</w:t>
            </w:r>
            <w:r w:rsidRPr="005840FA">
              <w:rPr>
                <w:rStyle w:val="apple-converted-space"/>
              </w:rPr>
              <w:t> </w:t>
            </w:r>
            <w:hyperlink r:id="rId9" w:tooltip="Каллисто (спутник)" w:history="1">
              <w:r w:rsidRPr="005840FA">
                <w:rPr>
                  <w:rStyle w:val="a4"/>
                  <w:color w:val="auto"/>
                  <w:u w:val="none"/>
                </w:rPr>
                <w:t>Каллисто</w:t>
              </w:r>
            </w:hyperlink>
            <w:r w:rsidRPr="005840FA">
              <w:t>,</w:t>
            </w:r>
            <w:r w:rsidRPr="005840FA">
              <w:rPr>
                <w:rStyle w:val="apple-converted-space"/>
              </w:rPr>
              <w:t> </w:t>
            </w:r>
            <w:hyperlink r:id="rId10" w:tooltip="Ио (спутник)" w:history="1">
              <w:r w:rsidRPr="005840FA">
                <w:rPr>
                  <w:rStyle w:val="a4"/>
                  <w:color w:val="auto"/>
                  <w:u w:val="none"/>
                </w:rPr>
                <w:t>Ио</w:t>
              </w:r>
            </w:hyperlink>
            <w:r w:rsidRPr="005840FA">
              <w:rPr>
                <w:rStyle w:val="apple-converted-space"/>
              </w:rPr>
              <w:t> </w:t>
            </w:r>
            <w:r w:rsidRPr="005840FA">
              <w:t>и</w:t>
            </w:r>
            <w:r w:rsidRPr="005840FA">
              <w:rPr>
                <w:rStyle w:val="apple-converted-space"/>
              </w:rPr>
              <w:t> </w:t>
            </w:r>
            <w:hyperlink r:id="rId11" w:tooltip="Европа (спутник)" w:history="1">
              <w:r w:rsidRPr="005840FA">
                <w:rPr>
                  <w:rStyle w:val="a4"/>
                  <w:color w:val="auto"/>
                  <w:u w:val="none"/>
                </w:rPr>
                <w:t>Европа</w:t>
              </w:r>
            </w:hyperlink>
            <w:r w:rsidRPr="005840FA">
              <w:t> — схожи с планетами земной группы такими явлениями, как вулканическая активность и внутренний нагрев Ганимед, крупнейший спутник в Солнечной системе, превосходит по размеру Меркурий.</w:t>
            </w:r>
          </w:p>
          <w:p w:rsidR="00B55B7E" w:rsidRPr="006638E9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55B7E" w:rsidRPr="00DD3434" w:rsidTr="009B1312">
        <w:tc>
          <w:tcPr>
            <w:tcW w:w="1526" w:type="dxa"/>
          </w:tcPr>
          <w:p w:rsidR="00B55B7E" w:rsidRPr="00DD3434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DD343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Итого</w:t>
            </w:r>
          </w:p>
        </w:tc>
        <w:tc>
          <w:tcPr>
            <w:tcW w:w="3402" w:type="dxa"/>
          </w:tcPr>
          <w:p w:rsidR="00B55B7E" w:rsidRPr="00DD3434" w:rsidRDefault="00B55B7E" w:rsidP="009B131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75</w:t>
            </w:r>
          </w:p>
        </w:tc>
        <w:tc>
          <w:tcPr>
            <w:tcW w:w="4643" w:type="dxa"/>
          </w:tcPr>
          <w:p w:rsidR="00B55B7E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</w:p>
          <w:p w:rsidR="00B55B7E" w:rsidRPr="00DD3434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</w:p>
        </w:tc>
      </w:tr>
    </w:tbl>
    <w:p w:rsidR="00B55B7E" w:rsidRDefault="00B55B7E" w:rsidP="00B55B7E"/>
    <w:p w:rsidR="00B55B7E" w:rsidRPr="00EC2FB1" w:rsidRDefault="00B55B7E" w:rsidP="00B55B7E">
      <w:pPr>
        <w:rPr>
          <w:rFonts w:ascii="Times New Roman" w:hAnsi="Times New Roman" w:cs="Times New Roman"/>
          <w:sz w:val="28"/>
          <w:szCs w:val="28"/>
        </w:rPr>
      </w:pPr>
      <w:r w:rsidRPr="00590F1E">
        <w:rPr>
          <w:rFonts w:ascii="Times New Roman" w:hAnsi="Times New Roman" w:cs="Times New Roman"/>
          <w:bCs/>
          <w:sz w:val="28"/>
          <w:szCs w:val="28"/>
          <w:lang w:val="tt-RU"/>
        </w:rPr>
        <w:lastRenderedPageBreak/>
        <w:t>16.Бирелг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ә</w:t>
      </w:r>
      <w:r w:rsidRPr="00590F1E">
        <w:rPr>
          <w:rFonts w:ascii="Times New Roman" w:hAnsi="Times New Roman" w:cs="Times New Roman"/>
          <w:bCs/>
          <w:sz w:val="28"/>
          <w:szCs w:val="28"/>
          <w:lang w:val="tt-RU"/>
        </w:rPr>
        <w:t>н объектларны</w:t>
      </w:r>
      <w:r w:rsidRPr="00CB6E5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EC2FB1">
        <w:rPr>
          <w:rFonts w:ascii="Times New Roman" w:hAnsi="Times New Roman"/>
          <w:sz w:val="28"/>
          <w:szCs w:val="28"/>
          <w:lang w:val="tt-RU"/>
        </w:rPr>
        <w:t>һ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ә</w:t>
      </w:r>
      <w:r w:rsidRPr="00590F1E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м процессларны </w:t>
      </w:r>
      <w:r>
        <w:rPr>
          <w:rFonts w:ascii="Times New Roman" w:hAnsi="Times New Roman"/>
          <w:sz w:val="28"/>
          <w:szCs w:val="28"/>
          <w:lang w:val="tt-RU"/>
        </w:rPr>
        <w:t>ике</w:t>
      </w:r>
      <w:r w:rsidRPr="00590F1E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тигезлеккэ б</w:t>
      </w:r>
      <w:r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590F1E">
        <w:rPr>
          <w:rFonts w:ascii="Times New Roman" w:hAnsi="Times New Roman" w:cs="Times New Roman"/>
          <w:bCs/>
          <w:sz w:val="28"/>
          <w:szCs w:val="28"/>
          <w:lang w:val="tt-RU"/>
        </w:rPr>
        <w:t>легез.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590F1E">
        <w:rPr>
          <w:rFonts w:ascii="Times New Roman" w:hAnsi="Times New Roman" w:cs="Times New Roman"/>
          <w:bCs/>
          <w:sz w:val="28"/>
          <w:szCs w:val="28"/>
          <w:lang w:val="tt-RU"/>
        </w:rPr>
        <w:t>Бирелг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ә</w:t>
      </w:r>
      <w:r w:rsidRPr="00590F1E">
        <w:rPr>
          <w:rFonts w:ascii="Times New Roman" w:hAnsi="Times New Roman" w:cs="Times New Roman"/>
          <w:bCs/>
          <w:sz w:val="28"/>
          <w:szCs w:val="28"/>
          <w:lang w:val="tt-RU"/>
        </w:rPr>
        <w:t>н юлларга туры килг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ә</w:t>
      </w:r>
      <w:r w:rsidRPr="00590F1E">
        <w:rPr>
          <w:rFonts w:ascii="Times New Roman" w:hAnsi="Times New Roman" w:cs="Times New Roman"/>
          <w:bCs/>
          <w:sz w:val="28"/>
          <w:szCs w:val="28"/>
          <w:lang w:val="tt-RU"/>
        </w:rPr>
        <w:t>н номерларны языгыз: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1"/>
        <w:gridCol w:w="5245"/>
      </w:tblGrid>
      <w:tr w:rsidR="00B55B7E" w:rsidRPr="00590F1E" w:rsidTr="009B1312">
        <w:tc>
          <w:tcPr>
            <w:tcW w:w="4361" w:type="dxa"/>
          </w:tcPr>
          <w:p w:rsidR="00B55B7E" w:rsidRPr="00590F1E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F1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</w:t>
            </w:r>
            <w:proofErr w:type="spellStart"/>
            <w:r w:rsidRPr="00590F1E">
              <w:rPr>
                <w:rFonts w:ascii="Times New Roman" w:hAnsi="Times New Roman" w:cs="Times New Roman"/>
                <w:sz w:val="28"/>
                <w:szCs w:val="28"/>
              </w:rPr>
              <w:t>нчыгыш</w:t>
            </w:r>
            <w:proofErr w:type="spellEnd"/>
            <w:r w:rsidRPr="00590F1E">
              <w:rPr>
                <w:rFonts w:ascii="Times New Roman" w:hAnsi="Times New Roman" w:cs="Times New Roman"/>
                <w:sz w:val="28"/>
                <w:szCs w:val="28"/>
              </w:rPr>
              <w:t xml:space="preserve"> Европа </w:t>
            </w:r>
            <w:proofErr w:type="spellStart"/>
            <w:r w:rsidRPr="00590F1E">
              <w:rPr>
                <w:rFonts w:ascii="Times New Roman" w:hAnsi="Times New Roman" w:cs="Times New Roman"/>
                <w:sz w:val="28"/>
                <w:szCs w:val="28"/>
              </w:rPr>
              <w:t>тигизлеге</w:t>
            </w:r>
            <w:proofErr w:type="spellEnd"/>
            <w:r w:rsidRPr="00590F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245" w:type="dxa"/>
          </w:tcPr>
          <w:p w:rsidR="00B55B7E" w:rsidRPr="00590F1E" w:rsidRDefault="00B55B7E" w:rsidP="009B13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F1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</w:t>
            </w:r>
            <w:proofErr w:type="spellStart"/>
            <w:r w:rsidRPr="00590F1E">
              <w:rPr>
                <w:rFonts w:ascii="Times New Roman" w:hAnsi="Times New Roman" w:cs="Times New Roman"/>
                <w:sz w:val="28"/>
                <w:szCs w:val="28"/>
              </w:rPr>
              <w:t>нбатыш</w:t>
            </w:r>
            <w:proofErr w:type="spellEnd"/>
            <w:r w:rsidRPr="00590F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0F1E">
              <w:rPr>
                <w:rFonts w:ascii="Times New Roman" w:hAnsi="Times New Roman" w:cs="Times New Roman"/>
                <w:sz w:val="28"/>
                <w:szCs w:val="28"/>
              </w:rPr>
              <w:t>Себер</w:t>
            </w:r>
            <w:proofErr w:type="spellEnd"/>
            <w:r w:rsidRPr="00590F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0F1E">
              <w:rPr>
                <w:rFonts w:ascii="Times New Roman" w:hAnsi="Times New Roman" w:cs="Times New Roman"/>
                <w:sz w:val="28"/>
                <w:szCs w:val="28"/>
              </w:rPr>
              <w:t>тигезлеге</w:t>
            </w:r>
            <w:proofErr w:type="spellEnd"/>
          </w:p>
        </w:tc>
      </w:tr>
      <w:tr w:rsidR="00B55B7E" w:rsidRPr="00590F1E" w:rsidTr="009B1312">
        <w:tc>
          <w:tcPr>
            <w:tcW w:w="4361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55B7E" w:rsidRPr="00590F1E" w:rsidTr="009B1312">
        <w:tc>
          <w:tcPr>
            <w:tcW w:w="4361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55B7E" w:rsidRPr="00590F1E" w:rsidTr="009B1312">
        <w:tc>
          <w:tcPr>
            <w:tcW w:w="4361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45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55B7E" w:rsidRPr="00590F1E" w:rsidTr="009B1312">
        <w:tc>
          <w:tcPr>
            <w:tcW w:w="4361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45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55B7E" w:rsidRPr="00590F1E" w:rsidTr="009B1312">
        <w:tc>
          <w:tcPr>
            <w:tcW w:w="4361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55B7E" w:rsidRPr="00590F1E" w:rsidTr="009B1312">
        <w:tc>
          <w:tcPr>
            <w:tcW w:w="4361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45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55B7E" w:rsidRPr="00590F1E" w:rsidTr="009B1312">
        <w:tc>
          <w:tcPr>
            <w:tcW w:w="4361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245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55B7E" w:rsidRPr="00590F1E" w:rsidTr="009B1312">
        <w:tc>
          <w:tcPr>
            <w:tcW w:w="4361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245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B55B7E" w:rsidRPr="00590F1E" w:rsidTr="009B1312">
        <w:tc>
          <w:tcPr>
            <w:tcW w:w="4361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245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55B7E" w:rsidRPr="00590F1E" w:rsidTr="009B1312">
        <w:tc>
          <w:tcPr>
            <w:tcW w:w="4361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B55B7E" w:rsidRPr="00590F1E" w:rsidRDefault="00B55B7E" w:rsidP="009B131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</w:tbl>
    <w:p w:rsidR="00B55B7E" w:rsidRDefault="00B55B7E" w:rsidP="00B55B7E"/>
    <w:p w:rsidR="00B55B7E" w:rsidRPr="00EA7368" w:rsidRDefault="00B55B7E" w:rsidP="00B55B7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A7368">
        <w:rPr>
          <w:rFonts w:ascii="Times New Roman" w:hAnsi="Times New Roman" w:cs="Times New Roman"/>
          <w:b/>
          <w:bCs/>
          <w:sz w:val="24"/>
          <w:szCs w:val="24"/>
          <w:lang w:val="tt-RU"/>
        </w:rPr>
        <w:t>17.Нил елгасына план буенча,  таблицаның</w:t>
      </w:r>
      <w:r w:rsidRPr="00EA7368">
        <w:rPr>
          <w:rFonts w:ascii="Times New Roman" w:hAnsi="Times New Roman" w:cs="Times New Roman"/>
          <w:b/>
          <w:bCs/>
          <w:sz w:val="24"/>
          <w:szCs w:val="24"/>
        </w:rPr>
        <w:t xml:space="preserve"> буш </w:t>
      </w:r>
      <w:proofErr w:type="spellStart"/>
      <w:r w:rsidRPr="00EA7368">
        <w:rPr>
          <w:rFonts w:ascii="Times New Roman" w:hAnsi="Times New Roman" w:cs="Times New Roman"/>
          <w:b/>
          <w:bCs/>
          <w:sz w:val="24"/>
          <w:szCs w:val="24"/>
        </w:rPr>
        <w:t>юлларын</w:t>
      </w:r>
      <w:proofErr w:type="spellEnd"/>
      <w:r w:rsidRPr="00EA7368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Pr="00EA7368">
        <w:rPr>
          <w:rFonts w:ascii="Times New Roman" w:hAnsi="Times New Roman" w:cs="Times New Roman"/>
          <w:b/>
          <w:bCs/>
          <w:sz w:val="24"/>
          <w:szCs w:val="24"/>
        </w:rPr>
        <w:t>тутырып</w:t>
      </w:r>
      <w:proofErr w:type="spellEnd"/>
      <w:r w:rsidRPr="00EA7368">
        <w:rPr>
          <w:rFonts w:ascii="Times New Roman" w:hAnsi="Times New Roman" w:cs="Times New Roman"/>
          <w:b/>
          <w:bCs/>
          <w:sz w:val="24"/>
          <w:szCs w:val="24"/>
        </w:rPr>
        <w:t xml:space="preserve"> характеристика </w:t>
      </w:r>
      <w:proofErr w:type="spellStart"/>
      <w:r w:rsidRPr="00EA7368">
        <w:rPr>
          <w:rFonts w:ascii="Times New Roman" w:hAnsi="Times New Roman" w:cs="Times New Roman"/>
          <w:b/>
          <w:bCs/>
          <w:sz w:val="24"/>
          <w:szCs w:val="24"/>
        </w:rPr>
        <w:t>бирегез</w:t>
      </w:r>
      <w:proofErr w:type="spellEnd"/>
      <w:r w:rsidRPr="00EA736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(10 БАЛЛ)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5012"/>
        <w:gridCol w:w="3191"/>
      </w:tblGrid>
      <w:tr w:rsidR="00B55B7E" w:rsidRPr="00EA7368" w:rsidTr="009B1312">
        <w:tc>
          <w:tcPr>
            <w:tcW w:w="1368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012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Сорау</w:t>
            </w:r>
          </w:p>
        </w:tc>
        <w:tc>
          <w:tcPr>
            <w:tcW w:w="3191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Җавап</w:t>
            </w:r>
          </w:p>
        </w:tc>
      </w:tr>
      <w:tr w:rsidR="00B55B7E" w:rsidRPr="00EA7368" w:rsidTr="009B1312">
        <w:tc>
          <w:tcPr>
            <w:tcW w:w="1368" w:type="dxa"/>
            <w:shd w:val="clear" w:color="auto" w:fill="auto"/>
          </w:tcPr>
          <w:p w:rsidR="00B55B7E" w:rsidRPr="00EA7368" w:rsidRDefault="00B55B7E" w:rsidP="009B1312">
            <w:pPr>
              <w:tabs>
                <w:tab w:val="left" w:pos="735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012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3191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</w:p>
        </w:tc>
      </w:tr>
      <w:tr w:rsidR="00B55B7E" w:rsidRPr="00EA7368" w:rsidTr="009B1312">
        <w:tc>
          <w:tcPr>
            <w:tcW w:w="1368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012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Кайсы материкта ага? (1 БАЛЛ)</w:t>
            </w:r>
          </w:p>
        </w:tc>
        <w:tc>
          <w:tcPr>
            <w:tcW w:w="3191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Африка</w:t>
            </w:r>
          </w:p>
        </w:tc>
      </w:tr>
      <w:tr w:rsidR="00B55B7E" w:rsidRPr="00EA7368" w:rsidTr="009B1312">
        <w:tc>
          <w:tcPr>
            <w:tcW w:w="1368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012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Елганың озынлыгы (км.)? (2 БАЛЛ)</w:t>
            </w:r>
          </w:p>
        </w:tc>
        <w:tc>
          <w:tcPr>
            <w:tcW w:w="3191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6400-</w:t>
            </w:r>
            <w:smartTag w:uri="urn:schemas-microsoft-com:office:smarttags" w:element="metricconverter">
              <w:smartTagPr>
                <w:attr w:name="ProductID" w:val="7000 км"/>
              </w:smartTagPr>
              <w:r w:rsidRPr="00EA7368">
                <w:rPr>
                  <w:rFonts w:ascii="Times New Roman" w:hAnsi="Times New Roman" w:cs="Times New Roman"/>
                  <w:bCs/>
                  <w:sz w:val="24"/>
                  <w:szCs w:val="24"/>
                  <w:lang w:val="tt-RU"/>
                </w:rPr>
                <w:t>7000 км</w:t>
              </w:r>
            </w:smartTag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B55B7E" w:rsidRPr="00EA7368" w:rsidTr="009B1312">
        <w:tc>
          <w:tcPr>
            <w:tcW w:w="1368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5012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Кайсы океан бассейнына карый? (1 БАЛЛ)</w:t>
            </w:r>
          </w:p>
        </w:tc>
        <w:tc>
          <w:tcPr>
            <w:tcW w:w="3191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Атлантик океанга</w:t>
            </w:r>
          </w:p>
        </w:tc>
      </w:tr>
      <w:tr w:rsidR="00B55B7E" w:rsidRPr="00EA7368" w:rsidTr="009B1312">
        <w:tc>
          <w:tcPr>
            <w:tcW w:w="1368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5012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Нинди диңгезгә коя? (1 БАЛЛ)</w:t>
            </w:r>
          </w:p>
        </w:tc>
        <w:tc>
          <w:tcPr>
            <w:tcW w:w="3191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Урта диңгезгә</w:t>
            </w:r>
          </w:p>
        </w:tc>
      </w:tr>
      <w:tr w:rsidR="00B55B7E" w:rsidRPr="00EA7368" w:rsidTr="009B1312">
        <w:tc>
          <w:tcPr>
            <w:tcW w:w="1368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5012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Гомуми агым юнәлеше (1 БАЛЛ)</w:t>
            </w:r>
          </w:p>
        </w:tc>
        <w:tc>
          <w:tcPr>
            <w:tcW w:w="3191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Көн</w:t>
            </w:r>
            <w:proofErr w:type="spellStart"/>
            <w:r w:rsidRPr="00EA7368">
              <w:rPr>
                <w:rFonts w:ascii="Times New Roman" w:hAnsi="Times New Roman" w:cs="Times New Roman"/>
                <w:bCs/>
                <w:sz w:val="24"/>
                <w:szCs w:val="24"/>
              </w:rPr>
              <w:t>ьяктан</w:t>
            </w:r>
            <w:proofErr w:type="spellEnd"/>
            <w:r w:rsidRPr="00EA736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төн</w:t>
            </w:r>
            <w:r w:rsidRPr="00EA7368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якка</w:t>
            </w:r>
            <w:r w:rsidRPr="00EA736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B55B7E" w:rsidRPr="00EA7368" w:rsidTr="009B1312">
        <w:tc>
          <w:tcPr>
            <w:tcW w:w="1368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</w:t>
            </w:r>
          </w:p>
        </w:tc>
        <w:tc>
          <w:tcPr>
            <w:tcW w:w="5012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Аскы өлешендә (низов</w:t>
            </w:r>
            <w:proofErr w:type="spellStart"/>
            <w:r w:rsidRPr="00EA7368">
              <w:rPr>
                <w:rFonts w:ascii="Times New Roman" w:hAnsi="Times New Roman" w:cs="Times New Roman"/>
                <w:bCs/>
                <w:sz w:val="24"/>
                <w:szCs w:val="24"/>
              </w:rPr>
              <w:t>ье</w:t>
            </w:r>
            <w:proofErr w:type="spellEnd"/>
            <w:r w:rsidRPr="00EA7368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proofErr w:type="spellStart"/>
            <w:r w:rsidRPr="00EA7368">
              <w:rPr>
                <w:rFonts w:ascii="Times New Roman" w:hAnsi="Times New Roman" w:cs="Times New Roman"/>
                <w:bCs/>
                <w:sz w:val="24"/>
                <w:szCs w:val="24"/>
              </w:rPr>
              <w:t>агымны</w:t>
            </w:r>
            <w:proofErr w:type="spellEnd"/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ң характеры (1 БАЛЛ)</w:t>
            </w:r>
          </w:p>
        </w:tc>
        <w:tc>
          <w:tcPr>
            <w:tcW w:w="3191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Тыныч</w:t>
            </w:r>
          </w:p>
        </w:tc>
      </w:tr>
      <w:tr w:rsidR="00B55B7E" w:rsidRPr="00EA7368" w:rsidTr="009B1312">
        <w:tc>
          <w:tcPr>
            <w:tcW w:w="1368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</w:t>
            </w:r>
          </w:p>
        </w:tc>
        <w:tc>
          <w:tcPr>
            <w:tcW w:w="5012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Өске өлешендә (верховье)</w:t>
            </w:r>
            <w:r w:rsidRPr="00EA736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7368">
              <w:rPr>
                <w:rFonts w:ascii="Times New Roman" w:hAnsi="Times New Roman" w:cs="Times New Roman"/>
                <w:bCs/>
                <w:sz w:val="24"/>
                <w:szCs w:val="24"/>
              </w:rPr>
              <w:t>агымны</w:t>
            </w:r>
            <w:proofErr w:type="spellEnd"/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ң характеры (1 БАЛЛ)</w:t>
            </w:r>
          </w:p>
        </w:tc>
        <w:tc>
          <w:tcPr>
            <w:tcW w:w="3191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Тиз</w:t>
            </w:r>
          </w:p>
        </w:tc>
      </w:tr>
      <w:tr w:rsidR="00B55B7E" w:rsidRPr="00EA7368" w:rsidTr="009B1312">
        <w:tc>
          <w:tcPr>
            <w:tcW w:w="1368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</w:t>
            </w:r>
          </w:p>
        </w:tc>
        <w:tc>
          <w:tcPr>
            <w:tcW w:w="5012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Туену чыганаклары (2 БАЛЛ)</w:t>
            </w:r>
          </w:p>
        </w:tc>
        <w:tc>
          <w:tcPr>
            <w:tcW w:w="3191" w:type="dxa"/>
            <w:shd w:val="clear" w:color="auto" w:fill="auto"/>
          </w:tcPr>
          <w:p w:rsidR="00B55B7E" w:rsidRPr="00EA7368" w:rsidRDefault="00B55B7E" w:rsidP="009B1312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A736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Яңгыр һәм җир асты  сулары</w:t>
            </w:r>
          </w:p>
        </w:tc>
      </w:tr>
    </w:tbl>
    <w:p w:rsidR="00B55B7E" w:rsidRDefault="00B55B7E" w:rsidP="00B55B7E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028E5" w:rsidRDefault="000028E5" w:rsidP="00B55B7E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028E5" w:rsidRDefault="000028E5" w:rsidP="00B55B7E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028E5" w:rsidRDefault="000028E5" w:rsidP="00B55B7E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028E5" w:rsidRDefault="000028E5" w:rsidP="00B55B7E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028E5" w:rsidRDefault="000028E5" w:rsidP="00B55B7E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028E5" w:rsidRDefault="000028E5" w:rsidP="00B55B7E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028E5" w:rsidRDefault="000028E5" w:rsidP="00B55B7E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028E5" w:rsidRPr="00EA7368" w:rsidRDefault="000028E5" w:rsidP="00B55B7E">
      <w:pPr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6937BD" w:rsidRPr="00C57F53" w:rsidRDefault="006937BD" w:rsidP="006937BD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 w:rsidRPr="00C57F53">
        <w:rPr>
          <w:rFonts w:ascii="Times New Roman" w:hAnsi="Times New Roman"/>
          <w:b/>
          <w:lang w:val="tt-RU"/>
        </w:rPr>
        <w:lastRenderedPageBreak/>
        <w:t xml:space="preserve">Шәһәр күләмендә үткәрелә торган </w:t>
      </w:r>
    </w:p>
    <w:p w:rsidR="006937BD" w:rsidRPr="00C57F53" w:rsidRDefault="006937BD" w:rsidP="006937BD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 w:rsidRPr="00C57F53">
        <w:rPr>
          <w:rFonts w:ascii="Times New Roman" w:hAnsi="Times New Roman"/>
          <w:b/>
          <w:lang w:val="tt-RU"/>
        </w:rPr>
        <w:t xml:space="preserve">муниципаль этап олимпиадасының </w:t>
      </w:r>
    </w:p>
    <w:p w:rsidR="006937BD" w:rsidRDefault="006937BD" w:rsidP="006937BD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lang w:val="tt-RU"/>
        </w:rPr>
        <w:t>география</w:t>
      </w:r>
      <w:r w:rsidRPr="00C57F53">
        <w:rPr>
          <w:rFonts w:ascii="Times New Roman" w:hAnsi="Times New Roman"/>
          <w:b/>
          <w:lang w:val="tt-RU"/>
        </w:rPr>
        <w:t xml:space="preserve"> фәненнән олимпиада җаваплары</w:t>
      </w:r>
    </w:p>
    <w:p w:rsidR="00F72B85" w:rsidRPr="00583CB0" w:rsidRDefault="00F72B85" w:rsidP="00F72B85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706A">
        <w:rPr>
          <w:rFonts w:ascii="Times New Roman" w:hAnsi="Times New Roman" w:cs="Times New Roman"/>
          <w:b/>
          <w:sz w:val="28"/>
          <w:szCs w:val="28"/>
          <w:lang w:val="tt-RU"/>
        </w:rPr>
        <w:t xml:space="preserve">9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нчы сыйныф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6"/>
        <w:gridCol w:w="3402"/>
        <w:gridCol w:w="4643"/>
      </w:tblGrid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sz w:val="28"/>
                <w:szCs w:val="28"/>
              </w:rPr>
              <w:t>№ вопросов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sz w:val="28"/>
                <w:szCs w:val="28"/>
              </w:rPr>
              <w:t>Количество начисляемых баллов за правильный вариант ответа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sz w:val="28"/>
                <w:szCs w:val="28"/>
              </w:rPr>
              <w:t>Правильный вариант ответа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10</w:t>
            </w:r>
          </w:p>
        </w:tc>
        <w:tc>
          <w:tcPr>
            <w:tcW w:w="4643" w:type="dxa"/>
          </w:tcPr>
          <w:p w:rsidR="00F72B8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527C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9527C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proofErr w:type="spellStart"/>
            <w:r w:rsidRPr="009527CE">
              <w:rPr>
                <w:rFonts w:ascii="Times New Roman" w:hAnsi="Times New Roman" w:cs="Times New Roman"/>
                <w:sz w:val="28"/>
                <w:szCs w:val="28"/>
              </w:rPr>
              <w:t>ск</w:t>
            </w:r>
            <w:proofErr w:type="spellEnd"/>
            <w:proofErr w:type="gramEnd"/>
            <w:r w:rsidRPr="009527C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әү</w:t>
            </w:r>
            <w:r w:rsidRPr="009527CE">
              <w:rPr>
                <w:rFonts w:ascii="Times New Roman" w:hAnsi="Times New Roman" w:cs="Times New Roman"/>
                <w:sz w:val="28"/>
                <w:szCs w:val="28"/>
              </w:rPr>
              <w:t>, Санкт-Петербург, Т</w:t>
            </w:r>
            <w:r w:rsidRPr="009527C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</w:t>
            </w:r>
            <w:r w:rsidRPr="009527CE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9527C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9527CE">
              <w:rPr>
                <w:rFonts w:ascii="Times New Roman" w:hAnsi="Times New Roman" w:cs="Times New Roman"/>
                <w:sz w:val="28"/>
                <w:szCs w:val="28"/>
              </w:rPr>
              <w:t>н Новгород, Казан, 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мара, Екатеринбург, Новосибирск.</w:t>
            </w:r>
          </w:p>
          <w:p w:rsidR="00F72B8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2B8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Омск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белэн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Красноярскта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туктатылган</w:t>
            </w:r>
            <w:proofErr w:type="spellEnd"/>
          </w:p>
          <w:p w:rsidR="00F72B85" w:rsidRPr="009527CE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Чилэбедэ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эле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ачылмаган</w:t>
            </w:r>
            <w:proofErr w:type="spellEnd"/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4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3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4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1- в, 2-г, 3 -б, 4- а;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4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1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3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1- б,  2- в , 3 -а;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4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3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4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1- в, 2- б, 3- г, 4- а;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3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4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1- г, 2- б, 3 - в, 4- а;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3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1- г,  2- а,  3 - б;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456F5D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3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456F5D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4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456F5D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5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456F5D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6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456F5D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7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3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Pr="00456F5D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18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2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19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8</w:t>
            </w:r>
          </w:p>
        </w:tc>
        <w:tc>
          <w:tcPr>
            <w:tcW w:w="4643" w:type="dxa"/>
          </w:tcPr>
          <w:p w:rsidR="00F72B85" w:rsidRPr="00F72B85" w:rsidRDefault="00F72B85" w:rsidP="00A6717E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  <w:lang w:val="tt-RU"/>
              </w:rPr>
              <w:t>К</w:t>
            </w:r>
            <w:proofErr w:type="spellStart"/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рупнейшая</w:t>
            </w:r>
            <w:proofErr w:type="spellEnd"/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 по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12" w:tooltip="Установленная мощность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 xml:space="preserve">установленной </w:t>
              </w:r>
              <w:proofErr w:type="spellStart"/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мощности</w:t>
              </w:r>
            </w:hyperlink>
            <w:hyperlink r:id="rId13" w:tooltip="Электростанция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электростанция</w:t>
              </w:r>
              <w:proofErr w:type="spellEnd"/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России,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14" w:tooltip="Крупнейшие ГЭС в мире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9-я</w:t>
              </w:r>
            </w:hyperlink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— среди действующих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15" w:tooltip="Гидроэлектростанция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гидроэлектростанций</w:t>
              </w:r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в мире (на январь 2016 г.). Электрическая мощность 6400 </w:t>
            </w:r>
            <w:proofErr w:type="spellStart"/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МВт</w:t>
            </w:r>
            <w:proofErr w:type="gramStart"/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.Р</w:t>
            </w:r>
            <w:proofErr w:type="gramEnd"/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асположена</w:t>
            </w:r>
            <w:proofErr w:type="spellEnd"/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 на реке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16" w:tooltip="Енисей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Енисей</w:t>
              </w:r>
            </w:hyperlink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, на границе между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17" w:tooltip="Красноярский край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Красноярским краем</w:t>
              </w:r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и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18" w:tooltip="Хакасия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Хакасией</w:t>
              </w:r>
            </w:hyperlink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, у посёлка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19" w:tooltip="Черёмушки (Саяногорск)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Черёмушки</w:t>
              </w:r>
            </w:hyperlink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, возле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20" w:tooltip="Саяногорск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Саяногорска</w:t>
              </w:r>
            </w:hyperlink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. Является верхней ступенью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21" w:tooltip="Енисейский каскад ГЭС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Енисейского каскада ГЭС</w:t>
              </w:r>
            </w:hyperlink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. Уникальная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22" w:tooltip="Арочно-гравитационная плотина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арочно-гравитационная</w:t>
              </w:r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23" w:tooltip="Плотина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плотина</w:t>
              </w:r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станции высотой 242 м — самая высокая плотина России</w:t>
            </w:r>
            <w:hyperlink r:id="rId24" w:anchor="cite_note-2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17"/>
                  <w:szCs w:val="17"/>
                  <w:u w:val="none"/>
                  <w:shd w:val="clear" w:color="auto" w:fill="FFFFFF"/>
                  <w:vertAlign w:val="superscript"/>
                </w:rPr>
                <w:t>[2]</w:t>
              </w:r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и одна из высочайших плотин мира. Название станции происходит от названий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25" w:tooltip="Саяны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Саянских гор</w:t>
              </w:r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и расположенного неподалёку от станции села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26" w:tooltip="Шушенское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Шушенское</w:t>
              </w:r>
            </w:hyperlink>
            <w:r w:rsidRPr="00F72B85">
              <w:rPr>
                <w:rFonts w:ascii="Times New Roman" w:hAnsi="Times New Roman" w:cs="Times New Roman"/>
              </w:rPr>
              <w:t>.</w:t>
            </w:r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 Строительство Саяно-</w:t>
            </w:r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lastRenderedPageBreak/>
              <w:t>Шушенской ГЭС, начатое в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27" w:tooltip="1963 год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1963 году</w:t>
              </w:r>
            </w:hyperlink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, было официально завершено только в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28" w:tooltip="2000 год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2000 году</w:t>
              </w:r>
            </w:hyperlink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. В ходе строительства и эксплуатации ГЭС имели место проблемы, связанные с разрушением водосбросных сооружений и образованием трещин в плотине, позднее успешно решённые. Строительство Саяно-Шушенской ГЭС, начатое в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29" w:tooltip="1963 год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1963 году</w:t>
              </w:r>
            </w:hyperlink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, было официально завершено только в</w:t>
            </w:r>
            <w:r w:rsidRPr="00F72B85">
              <w:rPr>
                <w:rStyle w:val="apple-converted-space"/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 </w:t>
            </w:r>
            <w:hyperlink r:id="rId30" w:tooltip="2000 год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1"/>
                  <w:szCs w:val="21"/>
                  <w:u w:val="none"/>
                  <w:shd w:val="clear" w:color="auto" w:fill="FFFFFF"/>
                </w:rPr>
                <w:t>2000 году</w:t>
              </w:r>
            </w:hyperlink>
            <w:r w:rsidRPr="00F72B85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. В ходе строительства и эксплуатации ГЭС имели место проблемы, связанные с разрушением водосбросных сооружений и образованием трещин в плотине, позднее успешно решённые.</w:t>
            </w:r>
          </w:p>
        </w:tc>
      </w:tr>
      <w:tr w:rsidR="00F72B85" w:rsidRPr="00BB6355" w:rsidTr="00A6717E">
        <w:tc>
          <w:tcPr>
            <w:tcW w:w="1526" w:type="dxa"/>
          </w:tcPr>
          <w:p w:rsidR="00F72B8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lastRenderedPageBreak/>
              <w:t>20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10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</w:p>
        </w:tc>
      </w:tr>
      <w:tr w:rsidR="00F72B85" w:rsidRPr="00BB6355" w:rsidTr="00A6717E">
        <w:tc>
          <w:tcPr>
            <w:tcW w:w="1526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BB635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Итого</w:t>
            </w:r>
          </w:p>
        </w:tc>
        <w:tc>
          <w:tcPr>
            <w:tcW w:w="3402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70</w:t>
            </w:r>
          </w:p>
        </w:tc>
        <w:tc>
          <w:tcPr>
            <w:tcW w:w="4643" w:type="dxa"/>
          </w:tcPr>
          <w:p w:rsidR="00F72B85" w:rsidRPr="00BB6355" w:rsidRDefault="00F72B8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</w:p>
        </w:tc>
      </w:tr>
    </w:tbl>
    <w:p w:rsidR="00F72B85" w:rsidRPr="00FD21A7" w:rsidRDefault="00F72B85" w:rsidP="00F72B85">
      <w:pPr>
        <w:rPr>
          <w:rFonts w:ascii="Times New Roman" w:hAnsi="Times New Roman"/>
          <w:sz w:val="28"/>
          <w:szCs w:val="28"/>
          <w:lang w:val="tt-RU"/>
        </w:rPr>
      </w:pPr>
    </w:p>
    <w:p w:rsidR="00F72B85" w:rsidRPr="009527CE" w:rsidRDefault="00F72B85" w:rsidP="00F72B85">
      <w:pPr>
        <w:tabs>
          <w:tab w:val="center" w:pos="4677"/>
        </w:tabs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20.</w:t>
      </w:r>
      <w:r w:rsidRPr="004D1E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Башкортостан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республикасына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икътисади-географик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характеристика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биреп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табли</w:t>
      </w:r>
      <w:proofErr w:type="spellStart"/>
      <w:r>
        <w:rPr>
          <w:rFonts w:ascii="Times New Roman" w:hAnsi="Times New Roman" w:cs="Times New Roman"/>
          <w:sz w:val="28"/>
          <w:szCs w:val="28"/>
        </w:rPr>
        <w:t>цаны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тутырыгыз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(10 БАЛЛ)</w:t>
      </w:r>
      <w:r>
        <w:rPr>
          <w:rFonts w:ascii="Times New Roman" w:hAnsi="Times New Roman"/>
          <w:sz w:val="28"/>
          <w:szCs w:val="28"/>
          <w:lang w:val="tt-RU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3"/>
        <w:gridCol w:w="6908"/>
      </w:tblGrid>
      <w:tr w:rsidR="00F72B85" w:rsidRPr="00A26ACB" w:rsidTr="00A6717E">
        <w:tc>
          <w:tcPr>
            <w:tcW w:w="3888" w:type="dxa"/>
            <w:shd w:val="clear" w:color="auto" w:fill="auto"/>
          </w:tcPr>
          <w:p w:rsidR="00F72B85" w:rsidRPr="004D1E70" w:rsidRDefault="00F72B85" w:rsidP="00A671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1E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 кергән икътисади районның исеме</w:t>
            </w:r>
          </w:p>
        </w:tc>
        <w:tc>
          <w:tcPr>
            <w:tcW w:w="5683" w:type="dxa"/>
            <w:shd w:val="clear" w:color="auto" w:fill="auto"/>
          </w:tcPr>
          <w:p w:rsidR="00F72B85" w:rsidRPr="00C42834" w:rsidRDefault="00F72B85" w:rsidP="00A6717E">
            <w:pPr>
              <w:tabs>
                <w:tab w:val="left" w:pos="9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28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Урал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D1E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икътисади район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</w:p>
        </w:tc>
      </w:tr>
      <w:tr w:rsidR="00F72B85" w:rsidRPr="00F1140F" w:rsidTr="00A6717E">
        <w:tc>
          <w:tcPr>
            <w:tcW w:w="3888" w:type="dxa"/>
            <w:shd w:val="clear" w:color="auto" w:fill="auto"/>
          </w:tcPr>
          <w:p w:rsidR="00F72B85" w:rsidRPr="004D1E70" w:rsidRDefault="00F72B85" w:rsidP="00A671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1E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Чиктәш регионнар</w:t>
            </w:r>
          </w:p>
        </w:tc>
        <w:tc>
          <w:tcPr>
            <w:tcW w:w="5683" w:type="dxa"/>
            <w:shd w:val="clear" w:color="auto" w:fill="auto"/>
          </w:tcPr>
          <w:p w:rsidR="00F72B85" w:rsidRPr="00C42834" w:rsidRDefault="00F72B85" w:rsidP="00A671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28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Татарстан, Удмуртия, Пермь крае, Сверловск өлкэсе, Чилэбе өлкэсе, Оренбург өлкэсе</w:t>
            </w:r>
          </w:p>
        </w:tc>
      </w:tr>
      <w:tr w:rsidR="00F72B85" w:rsidRPr="00787C50" w:rsidTr="00A6717E">
        <w:trPr>
          <w:trHeight w:val="783"/>
        </w:trPr>
        <w:tc>
          <w:tcPr>
            <w:tcW w:w="3888" w:type="dxa"/>
            <w:shd w:val="clear" w:color="auto" w:fill="auto"/>
          </w:tcPr>
          <w:p w:rsidR="00F72B85" w:rsidRPr="00AA345C" w:rsidRDefault="00F72B85" w:rsidP="00A671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34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Файдалы казылмалары</w:t>
            </w:r>
          </w:p>
        </w:tc>
        <w:tc>
          <w:tcPr>
            <w:tcW w:w="5683" w:type="dxa"/>
            <w:shd w:val="clear" w:color="auto" w:fill="auto"/>
          </w:tcPr>
          <w:p w:rsidR="00F72B85" w:rsidRPr="00C42834" w:rsidRDefault="00F72B85" w:rsidP="00A671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республике имеются месторождения</w:t>
            </w:r>
            <w:r w:rsidRPr="00C4283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31" w:tooltip="Нефть" w:history="1">
              <w:r w:rsidRPr="00C4283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нефти</w:t>
              </w:r>
            </w:hyperlink>
            <w:r w:rsidRPr="00C4283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C42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(около 200 учтённых месторождений),</w:t>
            </w:r>
            <w:r w:rsidRPr="00C4283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32" w:tooltip="Природный газ" w:history="1">
              <w:r w:rsidRPr="00C4283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природного газа</w:t>
              </w:r>
            </w:hyperlink>
            <w:r w:rsidRPr="00C4283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C42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(прогнозируемые запасы более 300 </w:t>
            </w:r>
            <w:proofErr w:type="gramStart"/>
            <w:r w:rsidRPr="00C42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млрд</w:t>
            </w:r>
            <w:proofErr w:type="gramEnd"/>
            <w:r w:rsidRPr="00C42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м³.),</w:t>
            </w:r>
            <w:r w:rsidRPr="00C4283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33" w:tooltip="Уголь" w:history="1">
              <w:r w:rsidRPr="00C4283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угля</w:t>
              </w:r>
            </w:hyperlink>
            <w:r w:rsidRPr="00C4283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C42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(около 10 месторождений, балансовые запасы до 0,5 млрд тонн),</w:t>
            </w:r>
            <w:r w:rsidRPr="00C4283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34" w:tooltip="Железная руда" w:history="1">
              <w:r w:rsidRPr="00C4283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железной руды</w:t>
              </w:r>
            </w:hyperlink>
            <w:r w:rsidRPr="00C4283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C42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(более 20 месторождений, балансовые запасы около 100 млн тонн), меди (15 месторождений) и</w:t>
            </w:r>
            <w:r w:rsidRPr="00C4283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35" w:tooltip="Цинк" w:history="1">
              <w:r w:rsidRPr="00C4283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цинка</w:t>
              </w:r>
            </w:hyperlink>
            <w:r w:rsidRPr="00C42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4283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36" w:tooltip="Золото" w:history="1">
              <w:r w:rsidRPr="00C4283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золота</w:t>
              </w:r>
            </w:hyperlink>
            <w:r w:rsidRPr="00C4283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C42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(свыше 50 месторождений),</w:t>
            </w:r>
            <w:r w:rsidRPr="00C4283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37" w:tooltip="Каменная соль" w:history="1">
              <w:r w:rsidRPr="00C4283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каменной соли</w:t>
              </w:r>
            </w:hyperlink>
            <w:r w:rsidRPr="00C42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качественного цементного сырья.</w:t>
            </w:r>
          </w:p>
        </w:tc>
      </w:tr>
      <w:tr w:rsidR="00F72B85" w:rsidRPr="00787C50" w:rsidTr="00A6717E">
        <w:tc>
          <w:tcPr>
            <w:tcW w:w="3888" w:type="dxa"/>
            <w:shd w:val="clear" w:color="auto" w:fill="auto"/>
          </w:tcPr>
          <w:p w:rsidR="00F72B85" w:rsidRPr="00AA345C" w:rsidRDefault="00F72B85" w:rsidP="00A671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34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Халык саны</w:t>
            </w:r>
          </w:p>
        </w:tc>
        <w:tc>
          <w:tcPr>
            <w:tcW w:w="5683" w:type="dxa"/>
            <w:shd w:val="clear" w:color="auto" w:fill="auto"/>
          </w:tcPr>
          <w:p w:rsidR="00F72B85" w:rsidRPr="00C42834" w:rsidRDefault="00F72B85" w:rsidP="00A671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28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 1 января 2017 г.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428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млн. (4066 тыс.чел)</w:t>
            </w:r>
          </w:p>
        </w:tc>
      </w:tr>
      <w:tr w:rsidR="00F72B85" w:rsidRPr="00787C50" w:rsidTr="00A6717E">
        <w:tc>
          <w:tcPr>
            <w:tcW w:w="3888" w:type="dxa"/>
            <w:shd w:val="clear" w:color="auto" w:fill="auto"/>
          </w:tcPr>
          <w:p w:rsidR="00F72B85" w:rsidRPr="00AA345C" w:rsidRDefault="00F72B85" w:rsidP="00A671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 ш</w:t>
            </w:r>
            <w:r w:rsidRPr="00AA34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әһәрләр исеме</w:t>
            </w:r>
          </w:p>
        </w:tc>
        <w:tc>
          <w:tcPr>
            <w:tcW w:w="5683" w:type="dxa"/>
            <w:shd w:val="clear" w:color="auto" w:fill="auto"/>
          </w:tcPr>
          <w:p w:rsidR="00F72B85" w:rsidRPr="00C42834" w:rsidRDefault="00F72B85" w:rsidP="00A671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28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Уфа, Стерлитамак, Салават, Нефтекамск,Октябрьский, Туймазы,Белорецк,  Ишимбай, Сибай, Кумертау</w:t>
            </w:r>
          </w:p>
        </w:tc>
      </w:tr>
      <w:tr w:rsidR="00F72B85" w:rsidRPr="00787C50" w:rsidTr="00A6717E">
        <w:tc>
          <w:tcPr>
            <w:tcW w:w="3888" w:type="dxa"/>
            <w:shd w:val="clear" w:color="auto" w:fill="auto"/>
          </w:tcPr>
          <w:p w:rsidR="00F72B85" w:rsidRPr="00AA345C" w:rsidRDefault="00F72B85" w:rsidP="00A671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34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Регион хуҗалыгында  ил күләмендә специальләшкән  тармаклар</w:t>
            </w:r>
          </w:p>
        </w:tc>
        <w:tc>
          <w:tcPr>
            <w:tcW w:w="5683" w:type="dxa"/>
            <w:shd w:val="clear" w:color="auto" w:fill="auto"/>
          </w:tcPr>
          <w:p w:rsidR="00F72B85" w:rsidRPr="00F72B85" w:rsidRDefault="00F72B85" w:rsidP="00A671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Важнейшие отрасли промышленности —</w:t>
            </w:r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 </w:t>
            </w:r>
            <w:hyperlink r:id="rId38" w:tooltip="Нефтепереработка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tt-RU"/>
                </w:rPr>
                <w:t>нефтепереработка</w:t>
              </w:r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(</w:t>
            </w:r>
            <w:hyperlink r:id="rId39" w:tooltip="Башнефть-УНПЗ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tt-RU"/>
                </w:rPr>
                <w:t>Башнефть-УНПЗ</w:t>
              </w:r>
            </w:hyperlink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,</w:t>
            </w:r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 </w:t>
            </w:r>
            <w:hyperlink r:id="rId40" w:tooltip="Башнефть-Новойл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tt-RU"/>
                </w:rPr>
                <w:t>Башнефть-Новойл</w:t>
              </w:r>
            </w:hyperlink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,</w:t>
            </w:r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 </w:t>
            </w:r>
            <w:hyperlink r:id="rId41" w:tooltip="Башнефть-Уфанефтехим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tt-RU"/>
                </w:rPr>
                <w:t>БашнефтьУфанефтехим</w:t>
              </w:r>
            </w:hyperlink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),</w:t>
            </w:r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 </w:t>
            </w:r>
            <w:hyperlink r:id="rId42" w:tooltip="Химия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tt-RU"/>
                </w:rPr>
                <w:t>химия</w:t>
              </w:r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и</w:t>
            </w:r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 </w:t>
            </w:r>
            <w:hyperlink r:id="rId43" w:tooltip="Нефтехимия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tt-RU"/>
                </w:rPr>
                <w:t>нефтехимия</w:t>
              </w:r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(</w:t>
            </w:r>
            <w:hyperlink r:id="rId44" w:tooltip="Газпром нефтехим Салават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tt-RU"/>
                </w:rPr>
                <w:t>Газпром нефтехим Салават</w:t>
              </w:r>
            </w:hyperlink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,</w:t>
            </w:r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 </w:t>
            </w:r>
            <w:hyperlink r:id="rId45" w:tooltip="Уфаоргсинтез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tt-RU"/>
                </w:rPr>
                <w:t>Уфаоргсинтез</w:t>
              </w:r>
            </w:hyperlink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, Приютовский и Туймазинский ГПЗ),</w:t>
            </w:r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 </w:t>
            </w:r>
            <w:hyperlink r:id="rId46" w:tooltip="Нефтедобыча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tt-RU"/>
                </w:rPr>
                <w:t>нефтедобыча</w:t>
              </w:r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(ООО «Башнефть-Добыча»). </w:t>
            </w:r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Нефтеперерабатывающий комплекс Башкортостана является одним из крупнейших в Европе. </w:t>
            </w:r>
            <w:proofErr w:type="gramStart"/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Развиты</w:t>
            </w:r>
            <w:proofErr w:type="gramEnd"/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47" w:tooltip="Машиностроение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машиностроение</w:t>
              </w:r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48" w:tooltip="Металлообработка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металлообработка</w:t>
              </w:r>
            </w:hyperlink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Имеется также</w:t>
            </w:r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49" w:tooltip="Деревообработка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деревообрабатывающая</w:t>
              </w:r>
            </w:hyperlink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промышленность и производство</w:t>
            </w:r>
            <w:r w:rsidRPr="00F72B8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50" w:tooltip="Строительные материалы" w:history="1">
              <w:r w:rsidRPr="00F72B85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строительных материалов</w:t>
              </w:r>
            </w:hyperlink>
            <w:r w:rsidRPr="00F72B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</w:tbl>
    <w:p w:rsidR="00F72B85" w:rsidRPr="00787C50" w:rsidRDefault="00F72B85" w:rsidP="00F72B85">
      <w:pPr>
        <w:spacing w:after="0"/>
        <w:rPr>
          <w:rFonts w:ascii="Times New Roman" w:hAnsi="Times New Roman" w:cs="Times New Roman"/>
          <w:sz w:val="28"/>
          <w:szCs w:val="28"/>
          <w:rtl/>
          <w:lang w:val="tt-RU"/>
        </w:rPr>
      </w:pPr>
    </w:p>
    <w:p w:rsidR="000028E5" w:rsidRDefault="000028E5" w:rsidP="000028E5">
      <w:pPr>
        <w:rPr>
          <w:b/>
          <w:bCs/>
          <w:sz w:val="28"/>
          <w:szCs w:val="28"/>
          <w:lang w:val="tt-RU"/>
        </w:rPr>
      </w:pPr>
    </w:p>
    <w:p w:rsidR="000028E5" w:rsidRDefault="000028E5" w:rsidP="000028E5">
      <w:pPr>
        <w:rPr>
          <w:b/>
          <w:bCs/>
          <w:sz w:val="28"/>
          <w:szCs w:val="28"/>
          <w:lang w:val="tt-RU"/>
        </w:rPr>
      </w:pPr>
    </w:p>
    <w:p w:rsidR="006937BD" w:rsidRPr="00C57F53" w:rsidRDefault="006937BD" w:rsidP="006937BD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 w:rsidRPr="00C57F53">
        <w:rPr>
          <w:rFonts w:ascii="Times New Roman" w:hAnsi="Times New Roman"/>
          <w:b/>
          <w:lang w:val="tt-RU"/>
        </w:rPr>
        <w:lastRenderedPageBreak/>
        <w:t xml:space="preserve">Шәһәр күләмендә үткәрелә торган </w:t>
      </w:r>
    </w:p>
    <w:p w:rsidR="006937BD" w:rsidRPr="00C57F53" w:rsidRDefault="006937BD" w:rsidP="006937BD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 w:rsidRPr="00C57F53">
        <w:rPr>
          <w:rFonts w:ascii="Times New Roman" w:hAnsi="Times New Roman"/>
          <w:b/>
          <w:lang w:val="tt-RU"/>
        </w:rPr>
        <w:t xml:space="preserve">муниципаль этап олимпиадасының </w:t>
      </w:r>
    </w:p>
    <w:p w:rsidR="006937BD" w:rsidRDefault="006937BD" w:rsidP="006937BD">
      <w:pPr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lang w:val="tt-RU"/>
        </w:rPr>
        <w:t>география</w:t>
      </w:r>
      <w:r w:rsidRPr="00C57F53">
        <w:rPr>
          <w:rFonts w:ascii="Times New Roman" w:hAnsi="Times New Roman"/>
          <w:b/>
          <w:lang w:val="tt-RU"/>
        </w:rPr>
        <w:t xml:space="preserve"> фәненнән олимпиада җаваплары</w:t>
      </w:r>
    </w:p>
    <w:p w:rsidR="006937BD" w:rsidRDefault="006937BD" w:rsidP="000028E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0028E5" w:rsidRPr="003D2602" w:rsidRDefault="000028E5" w:rsidP="000028E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10-11 нче сыйныфлар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6"/>
        <w:gridCol w:w="2693"/>
        <w:gridCol w:w="5352"/>
      </w:tblGrid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079">
              <w:rPr>
                <w:rFonts w:ascii="Times New Roman" w:hAnsi="Times New Roman" w:cs="Times New Roman"/>
                <w:sz w:val="24"/>
                <w:szCs w:val="24"/>
              </w:rPr>
              <w:t>№ вопросов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079">
              <w:rPr>
                <w:rFonts w:ascii="Times New Roman" w:hAnsi="Times New Roman" w:cs="Times New Roman"/>
                <w:sz w:val="24"/>
                <w:szCs w:val="24"/>
              </w:rPr>
              <w:t>Количество начисляемых баллов за правильный вариант ответа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079">
              <w:rPr>
                <w:rFonts w:ascii="Times New Roman" w:hAnsi="Times New Roman" w:cs="Times New Roman"/>
                <w:sz w:val="24"/>
                <w:szCs w:val="24"/>
              </w:rPr>
              <w:t>Правильный вариант ответа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/>
              <w:ind w:left="805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1-г, 2-а, 3-б, 4-в</w:t>
            </w:r>
          </w:p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/>
              <w:ind w:left="805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1-в, 2-б, 3-г, 4-а</w:t>
            </w:r>
          </w:p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</w:t>
            </w:r>
          </w:p>
        </w:tc>
      </w:tr>
      <w:tr w:rsidR="000028E5" w:rsidRPr="00CB7079" w:rsidTr="00A6717E">
        <w:trPr>
          <w:trHeight w:val="614"/>
        </w:trPr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</w:tr>
      <w:tr w:rsidR="000028E5" w:rsidRPr="00CB7079" w:rsidTr="00A6717E">
        <w:trPr>
          <w:trHeight w:val="278"/>
        </w:trPr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7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8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1-в,  2-г,  3-б, 4-а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9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1-б , 2- а, 3-г, 4-в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10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1,4,5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11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1,6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12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13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5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14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tabs>
                <w:tab w:val="center" w:pos="2213"/>
                <w:tab w:val="right" w:pos="4427"/>
              </w:tabs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ab/>
              <w:t>1,3,5</w:t>
            </w: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ab/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15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16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17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18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10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1-4-4,  2-3-5,  3-2-1,  4-1-3,  5-5-2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10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/>
                <w:sz w:val="24"/>
                <w:szCs w:val="24"/>
                <w:lang w:val="tt-RU"/>
              </w:rPr>
              <w:t>руфия, динар, нгултрум, донг, доллар, риель, сом,  кип, патака, ринггит.</w:t>
            </w: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20</w:t>
            </w: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B70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11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</w:pPr>
          </w:p>
        </w:tc>
      </w:tr>
      <w:tr w:rsidR="000028E5" w:rsidRPr="00CB7079" w:rsidTr="00A6717E">
        <w:tc>
          <w:tcPr>
            <w:tcW w:w="1526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0028E5" w:rsidRPr="00CB7079" w:rsidRDefault="000028E5" w:rsidP="00A671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77</w:t>
            </w:r>
          </w:p>
        </w:tc>
        <w:tc>
          <w:tcPr>
            <w:tcW w:w="5352" w:type="dxa"/>
          </w:tcPr>
          <w:p w:rsidR="000028E5" w:rsidRPr="00CB7079" w:rsidRDefault="000028E5" w:rsidP="00A6717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tt-RU"/>
              </w:rPr>
            </w:pPr>
          </w:p>
        </w:tc>
      </w:tr>
    </w:tbl>
    <w:p w:rsidR="000028E5" w:rsidRPr="00CB7079" w:rsidRDefault="000028E5" w:rsidP="000028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CB7079">
        <w:rPr>
          <w:rFonts w:ascii="Times New Roman" w:hAnsi="Times New Roman"/>
          <w:b/>
          <w:sz w:val="24"/>
          <w:szCs w:val="24"/>
          <w:lang w:val="tt-RU"/>
        </w:rPr>
        <w:t>20.</w:t>
      </w:r>
      <w:r w:rsidRPr="00CB7079">
        <w:rPr>
          <w:rFonts w:ascii="Times New Roman" w:hAnsi="Times New Roman"/>
          <w:sz w:val="24"/>
          <w:szCs w:val="24"/>
          <w:lang w:val="tt-RU"/>
        </w:rPr>
        <w:t xml:space="preserve"> Паломниклар к</w:t>
      </w:r>
      <w:r w:rsidRPr="00CB7079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r w:rsidRPr="00CB7079">
        <w:rPr>
          <w:rFonts w:ascii="Times New Roman" w:hAnsi="Times New Roman"/>
          <w:sz w:val="24"/>
          <w:szCs w:val="24"/>
          <w:lang w:val="tt-RU"/>
        </w:rPr>
        <w:t xml:space="preserve">п була торган макрорегионнарга, </w:t>
      </w:r>
      <w:r w:rsidRPr="00CB7079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CB7079">
        <w:rPr>
          <w:rFonts w:ascii="Times New Roman" w:hAnsi="Times New Roman"/>
          <w:sz w:val="24"/>
          <w:szCs w:val="24"/>
          <w:lang w:val="tt-RU"/>
        </w:rPr>
        <w:t>стенлек алган дин юнәлешләрен сайлап алып таблицаны  тутырыгыз (11 БАЛЛ)</w:t>
      </w:r>
    </w:p>
    <w:tbl>
      <w:tblPr>
        <w:tblpPr w:leftFromText="180" w:rightFromText="180" w:vertAnchor="text" w:horzAnchor="margin" w:tblpY="1421"/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3"/>
        <w:gridCol w:w="7698"/>
      </w:tblGrid>
      <w:tr w:rsidR="000028E5" w:rsidRPr="000E05D2" w:rsidTr="00A6717E">
        <w:tc>
          <w:tcPr>
            <w:tcW w:w="2943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  <w:lang w:val="tt-RU"/>
              </w:rPr>
              <w:t> </w:t>
            </w:r>
            <w:r w:rsidRPr="000E05D2">
              <w:rPr>
                <w:rFonts w:ascii="Times New Roman" w:hAnsi="Times New Roman"/>
                <w:sz w:val="20"/>
                <w:szCs w:val="20"/>
              </w:rPr>
              <w:t>Европа</w:t>
            </w:r>
          </w:p>
        </w:tc>
        <w:tc>
          <w:tcPr>
            <w:tcW w:w="6628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с доминированием  католицизма и протестантизма  с его многочисленными течениями</w:t>
            </w:r>
          </w:p>
        </w:tc>
      </w:tr>
      <w:tr w:rsidR="000028E5" w:rsidRPr="000E05D2" w:rsidTr="00A6717E">
        <w:tc>
          <w:tcPr>
            <w:tcW w:w="2943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Россия, Украина, Белоруссия, Молдавия</w:t>
            </w:r>
          </w:p>
        </w:tc>
        <w:tc>
          <w:tcPr>
            <w:tcW w:w="6628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православные</w:t>
            </w:r>
          </w:p>
        </w:tc>
      </w:tr>
      <w:tr w:rsidR="000028E5" w:rsidRPr="000E05D2" w:rsidTr="00A6717E">
        <w:tc>
          <w:tcPr>
            <w:tcW w:w="2943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lastRenderedPageBreak/>
              <w:t>Т</w:t>
            </w:r>
            <w:r w:rsidRPr="000E05D2">
              <w:rPr>
                <w:rFonts w:ascii="Times New Roman" w:hAnsi="Times New Roman"/>
                <w:sz w:val="20"/>
                <w:szCs w:val="20"/>
                <w:lang w:val="tt-RU"/>
              </w:rPr>
              <w:t>ө</w:t>
            </w:r>
            <w:proofErr w:type="spellStart"/>
            <w:r w:rsidRPr="000E05D2">
              <w:rPr>
                <w:rFonts w:ascii="Times New Roman" w:hAnsi="Times New Roman"/>
                <w:sz w:val="20"/>
                <w:szCs w:val="20"/>
              </w:rPr>
              <w:t>ньяк</w:t>
            </w:r>
            <w:proofErr w:type="spellEnd"/>
            <w:r w:rsidRPr="000E05D2">
              <w:rPr>
                <w:rFonts w:ascii="Times New Roman" w:hAnsi="Times New Roman"/>
                <w:sz w:val="20"/>
                <w:szCs w:val="20"/>
              </w:rPr>
              <w:t> Америка </w:t>
            </w:r>
          </w:p>
        </w:tc>
        <w:tc>
          <w:tcPr>
            <w:tcW w:w="6628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с доминирующим  положением христианства</w:t>
            </w:r>
          </w:p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(протестанты)</w:t>
            </w:r>
          </w:p>
        </w:tc>
      </w:tr>
      <w:tr w:rsidR="000028E5" w:rsidRPr="000E05D2" w:rsidTr="00A6717E">
        <w:tc>
          <w:tcPr>
            <w:tcW w:w="2943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К</w:t>
            </w:r>
            <w:r w:rsidRPr="000E05D2">
              <w:rPr>
                <w:rFonts w:ascii="Times New Roman" w:hAnsi="Times New Roman"/>
                <w:sz w:val="20"/>
                <w:szCs w:val="20"/>
                <w:lang w:val="tt-RU"/>
              </w:rPr>
              <w:t>ө</w:t>
            </w:r>
            <w:proofErr w:type="spellStart"/>
            <w:r w:rsidRPr="000E05D2">
              <w:rPr>
                <w:rFonts w:ascii="Times New Roman" w:hAnsi="Times New Roman"/>
                <w:sz w:val="20"/>
                <w:szCs w:val="20"/>
              </w:rPr>
              <w:t>ньяк</w:t>
            </w:r>
            <w:proofErr w:type="spellEnd"/>
            <w:r w:rsidRPr="000E05D2">
              <w:rPr>
                <w:rFonts w:ascii="Times New Roman" w:hAnsi="Times New Roman"/>
                <w:sz w:val="20"/>
                <w:szCs w:val="20"/>
              </w:rPr>
              <w:t> Америка</w:t>
            </w:r>
          </w:p>
        </w:tc>
        <w:tc>
          <w:tcPr>
            <w:tcW w:w="6628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с преобладанием  христианства и традиционными  народными верованиями коренного  населения</w:t>
            </w:r>
          </w:p>
        </w:tc>
      </w:tr>
      <w:tr w:rsidR="000028E5" w:rsidRPr="000E05D2" w:rsidTr="00A6717E">
        <w:tc>
          <w:tcPr>
            <w:tcW w:w="2943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 Т</w:t>
            </w:r>
            <w:r w:rsidRPr="000E05D2">
              <w:rPr>
                <w:rFonts w:ascii="Times New Roman" w:hAnsi="Times New Roman"/>
                <w:sz w:val="20"/>
                <w:szCs w:val="20"/>
                <w:lang w:val="tt-RU"/>
              </w:rPr>
              <w:t>ө</w:t>
            </w:r>
            <w:proofErr w:type="spellStart"/>
            <w:r w:rsidRPr="000E05D2">
              <w:rPr>
                <w:rFonts w:ascii="Times New Roman" w:hAnsi="Times New Roman"/>
                <w:sz w:val="20"/>
                <w:szCs w:val="20"/>
              </w:rPr>
              <w:t>ньяк</w:t>
            </w:r>
            <w:proofErr w:type="spellEnd"/>
            <w:r w:rsidRPr="000E05D2">
              <w:rPr>
                <w:rFonts w:ascii="Times New Roman" w:hAnsi="Times New Roman"/>
                <w:sz w:val="20"/>
                <w:szCs w:val="20"/>
              </w:rPr>
              <w:t>  Африка </w:t>
            </w:r>
          </w:p>
        </w:tc>
        <w:tc>
          <w:tcPr>
            <w:tcW w:w="6628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ислам</w:t>
            </w:r>
          </w:p>
        </w:tc>
      </w:tr>
      <w:tr w:rsidR="000028E5" w:rsidRPr="000E05D2" w:rsidTr="00A6717E">
        <w:tc>
          <w:tcPr>
            <w:tcW w:w="2943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0E05D2">
              <w:rPr>
                <w:rFonts w:ascii="Times New Roman" w:hAnsi="Times New Roman"/>
                <w:sz w:val="20"/>
                <w:szCs w:val="20"/>
                <w:lang w:val="tt-RU"/>
              </w:rPr>
              <w:t>Көнчыгыш һәм өлешчә Көнбатыш Африка</w:t>
            </w:r>
          </w:p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6628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с преобладанием ислама  и наличием центров христианства  и традиционных народных верований</w:t>
            </w:r>
          </w:p>
        </w:tc>
      </w:tr>
      <w:tr w:rsidR="000028E5" w:rsidRPr="000E05D2" w:rsidTr="00A6717E">
        <w:tc>
          <w:tcPr>
            <w:tcW w:w="2943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К</w:t>
            </w:r>
            <w:r w:rsidRPr="000E05D2">
              <w:rPr>
                <w:rFonts w:ascii="Times New Roman" w:hAnsi="Times New Roman"/>
                <w:sz w:val="20"/>
                <w:szCs w:val="20"/>
                <w:lang w:val="tt-RU"/>
              </w:rPr>
              <w:t>ө</w:t>
            </w:r>
            <w:proofErr w:type="spellStart"/>
            <w:r w:rsidRPr="000E05D2">
              <w:rPr>
                <w:rFonts w:ascii="Times New Roman" w:hAnsi="Times New Roman"/>
                <w:sz w:val="20"/>
                <w:szCs w:val="20"/>
              </w:rPr>
              <w:t>нбатыш</w:t>
            </w:r>
            <w:proofErr w:type="spellEnd"/>
            <w:r w:rsidRPr="000E05D2">
              <w:rPr>
                <w:rFonts w:ascii="Times New Roman" w:hAnsi="Times New Roman"/>
                <w:sz w:val="20"/>
                <w:szCs w:val="20"/>
              </w:rPr>
              <w:t> Азия </w:t>
            </w:r>
          </w:p>
        </w:tc>
        <w:tc>
          <w:tcPr>
            <w:tcW w:w="6628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с доминированием  ислама и анклавами христианства  и иудаизма</w:t>
            </w:r>
          </w:p>
        </w:tc>
      </w:tr>
      <w:tr w:rsidR="000028E5" w:rsidRPr="000E05D2" w:rsidTr="00A6717E">
        <w:tc>
          <w:tcPr>
            <w:tcW w:w="2943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К</w:t>
            </w:r>
            <w:r w:rsidRPr="000E05D2">
              <w:rPr>
                <w:rFonts w:ascii="Times New Roman" w:hAnsi="Times New Roman"/>
                <w:sz w:val="20"/>
                <w:szCs w:val="20"/>
                <w:lang w:val="tt-RU"/>
              </w:rPr>
              <w:t>ө</w:t>
            </w:r>
            <w:proofErr w:type="spellStart"/>
            <w:r w:rsidRPr="000E05D2">
              <w:rPr>
                <w:rFonts w:ascii="Times New Roman" w:hAnsi="Times New Roman"/>
                <w:sz w:val="20"/>
                <w:szCs w:val="20"/>
              </w:rPr>
              <w:t>ньяк</w:t>
            </w:r>
            <w:proofErr w:type="spellEnd"/>
            <w:r w:rsidRPr="000E05D2">
              <w:rPr>
                <w:rFonts w:ascii="Times New Roman" w:hAnsi="Times New Roman"/>
                <w:sz w:val="20"/>
                <w:szCs w:val="20"/>
              </w:rPr>
              <w:t> Азия </w:t>
            </w:r>
          </w:p>
        </w:tc>
        <w:tc>
          <w:tcPr>
            <w:tcW w:w="6628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с распространением  индуизма, буддизма и ислама, а  также центрами христианства, сикхизма  и джайнизма</w:t>
            </w:r>
          </w:p>
        </w:tc>
      </w:tr>
      <w:tr w:rsidR="000028E5" w:rsidRPr="000E05D2" w:rsidTr="00A6717E">
        <w:tc>
          <w:tcPr>
            <w:tcW w:w="2943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К</w:t>
            </w:r>
            <w:r w:rsidRPr="000E05D2">
              <w:rPr>
                <w:rFonts w:ascii="Times New Roman" w:hAnsi="Times New Roman"/>
                <w:sz w:val="20"/>
                <w:szCs w:val="20"/>
                <w:lang w:val="tt-RU"/>
              </w:rPr>
              <w:t>ө</w:t>
            </w:r>
            <w:proofErr w:type="spellStart"/>
            <w:r w:rsidRPr="000E05D2">
              <w:rPr>
                <w:rFonts w:ascii="Times New Roman" w:hAnsi="Times New Roman"/>
                <w:sz w:val="20"/>
                <w:szCs w:val="20"/>
              </w:rPr>
              <w:t>ньяк</w:t>
            </w:r>
            <w:proofErr w:type="spellEnd"/>
            <w:r w:rsidRPr="000E05D2">
              <w:rPr>
                <w:rFonts w:ascii="Times New Roman" w:hAnsi="Times New Roman"/>
                <w:sz w:val="20"/>
                <w:szCs w:val="20"/>
              </w:rPr>
              <w:t>-К</w:t>
            </w:r>
            <w:r w:rsidRPr="000E05D2">
              <w:rPr>
                <w:rFonts w:ascii="Times New Roman" w:hAnsi="Times New Roman"/>
                <w:sz w:val="20"/>
                <w:szCs w:val="20"/>
                <w:lang w:val="tt-RU"/>
              </w:rPr>
              <w:t>ө</w:t>
            </w:r>
            <w:proofErr w:type="spellStart"/>
            <w:r w:rsidRPr="000E05D2">
              <w:rPr>
                <w:rFonts w:ascii="Times New Roman" w:hAnsi="Times New Roman"/>
                <w:sz w:val="20"/>
                <w:szCs w:val="20"/>
              </w:rPr>
              <w:t>нчыгыш</w:t>
            </w:r>
            <w:proofErr w:type="spellEnd"/>
            <w:r w:rsidRPr="000E05D2">
              <w:rPr>
                <w:rFonts w:ascii="Times New Roman" w:hAnsi="Times New Roman"/>
                <w:sz w:val="20"/>
                <w:szCs w:val="20"/>
              </w:rPr>
              <w:t>  Азия </w:t>
            </w:r>
          </w:p>
        </w:tc>
        <w:tc>
          <w:tcPr>
            <w:tcW w:w="6628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с преобладанием  буддизма, ислама, наличием христианства </w:t>
            </w:r>
          </w:p>
        </w:tc>
      </w:tr>
      <w:tr w:rsidR="000028E5" w:rsidRPr="000E05D2" w:rsidTr="00A6717E">
        <w:tc>
          <w:tcPr>
            <w:tcW w:w="2943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К</w:t>
            </w:r>
            <w:r w:rsidRPr="000E05D2">
              <w:rPr>
                <w:rFonts w:ascii="Times New Roman" w:hAnsi="Times New Roman"/>
                <w:sz w:val="20"/>
                <w:szCs w:val="20"/>
                <w:lang w:val="tt-RU"/>
              </w:rPr>
              <w:t>ө</w:t>
            </w:r>
            <w:proofErr w:type="spellStart"/>
            <w:r w:rsidRPr="000E05D2">
              <w:rPr>
                <w:rFonts w:ascii="Times New Roman" w:hAnsi="Times New Roman"/>
                <w:sz w:val="20"/>
                <w:szCs w:val="20"/>
              </w:rPr>
              <w:t>нчыгыш</w:t>
            </w:r>
            <w:proofErr w:type="spellEnd"/>
            <w:r w:rsidRPr="000E05D2">
              <w:rPr>
                <w:rFonts w:ascii="Times New Roman" w:hAnsi="Times New Roman"/>
                <w:sz w:val="20"/>
                <w:szCs w:val="20"/>
              </w:rPr>
              <w:t> Азия</w:t>
            </w:r>
          </w:p>
        </w:tc>
        <w:tc>
          <w:tcPr>
            <w:tcW w:w="6628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с господством  буддизма, христианства, синтоизма, участками христианства и ислама</w:t>
            </w:r>
          </w:p>
        </w:tc>
      </w:tr>
      <w:tr w:rsidR="000028E5" w:rsidRPr="000E05D2" w:rsidTr="00A6717E">
        <w:tc>
          <w:tcPr>
            <w:tcW w:w="2943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E05D2">
              <w:rPr>
                <w:rFonts w:ascii="Times New Roman" w:hAnsi="Times New Roman"/>
                <w:sz w:val="20"/>
                <w:szCs w:val="20"/>
              </w:rPr>
              <w:t>Урта</w:t>
            </w:r>
            <w:proofErr w:type="spellEnd"/>
            <w:r w:rsidRPr="000E05D2">
              <w:rPr>
                <w:rFonts w:ascii="Times New Roman" w:hAnsi="Times New Roman"/>
                <w:sz w:val="20"/>
                <w:szCs w:val="20"/>
              </w:rPr>
              <w:t> Азия</w:t>
            </w:r>
          </w:p>
        </w:tc>
        <w:tc>
          <w:tcPr>
            <w:tcW w:w="6628" w:type="dxa"/>
            <w:shd w:val="clear" w:color="auto" w:fill="auto"/>
          </w:tcPr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5D2">
              <w:rPr>
                <w:rFonts w:ascii="Times New Roman" w:hAnsi="Times New Roman"/>
                <w:sz w:val="20"/>
                <w:szCs w:val="20"/>
              </w:rPr>
              <w:t>с господством  ислама; Центральная Азия (Тибет)  с преобладанием буддизма.</w:t>
            </w:r>
            <w:r w:rsidRPr="000E05D2">
              <w:rPr>
                <w:rFonts w:ascii="Times New Roman" w:hAnsi="Times New Roman"/>
                <w:sz w:val="20"/>
                <w:szCs w:val="20"/>
              </w:rPr>
              <w:br/>
              <w:t> </w:t>
            </w:r>
          </w:p>
          <w:p w:rsidR="000028E5" w:rsidRPr="000E05D2" w:rsidRDefault="000028E5" w:rsidP="00A6717E">
            <w:pPr>
              <w:pStyle w:val="3"/>
              <w:spacing w:before="0"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B3076" w:rsidRPr="000028E5" w:rsidRDefault="004B3076"/>
    <w:sectPr w:rsidR="004B3076" w:rsidRPr="000028E5" w:rsidSect="006904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96B"/>
    <w:rsid w:val="000028E5"/>
    <w:rsid w:val="0033396B"/>
    <w:rsid w:val="004B2A97"/>
    <w:rsid w:val="004B3076"/>
    <w:rsid w:val="005840FA"/>
    <w:rsid w:val="006937BD"/>
    <w:rsid w:val="00B55B7E"/>
    <w:rsid w:val="00F1140F"/>
    <w:rsid w:val="00F72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B7E"/>
    <w:rPr>
      <w:rFonts w:ascii="Calibri" w:eastAsia="Times New Roman" w:hAnsi="Calibri" w:cs="Arial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0028E5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5B7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B55B7E"/>
  </w:style>
  <w:style w:type="character" w:styleId="a4">
    <w:name w:val="Hyperlink"/>
    <w:uiPriority w:val="99"/>
    <w:semiHidden/>
    <w:unhideWhenUsed/>
    <w:rsid w:val="00B55B7E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0028E5"/>
    <w:rPr>
      <w:rFonts w:ascii="Cambria" w:eastAsia="Times New Roman" w:hAnsi="Cambria" w:cs="Times New Roman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B7E"/>
    <w:rPr>
      <w:rFonts w:ascii="Calibri" w:eastAsia="Times New Roman" w:hAnsi="Calibri" w:cs="Arial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0028E5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5B7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B55B7E"/>
  </w:style>
  <w:style w:type="character" w:styleId="a4">
    <w:name w:val="Hyperlink"/>
    <w:uiPriority w:val="99"/>
    <w:semiHidden/>
    <w:unhideWhenUsed/>
    <w:rsid w:val="00B55B7E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0028E5"/>
    <w:rPr>
      <w:rFonts w:ascii="Cambria" w:eastAsia="Times New Roman" w:hAnsi="Cambria" w:cs="Times New Roman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AD%D0%BB%D0%B5%D0%BA%D1%82%D1%80%D0%BE%D1%81%D1%82%D0%B0%D0%BD%D1%86%D0%B8%D1%8F" TargetMode="External"/><Relationship Id="rId18" Type="http://schemas.openxmlformats.org/officeDocument/2006/relationships/hyperlink" Target="https://ru.wikipedia.org/wiki/%D0%A5%D0%B0%D0%BA%D0%B0%D1%81%D0%B8%D1%8F" TargetMode="External"/><Relationship Id="rId26" Type="http://schemas.openxmlformats.org/officeDocument/2006/relationships/hyperlink" Target="https://ru.wikipedia.org/wiki/%D0%A8%D1%83%D1%88%D0%B5%D0%BD%D1%81%D0%BA%D0%BE%D0%B5" TargetMode="External"/><Relationship Id="rId39" Type="http://schemas.openxmlformats.org/officeDocument/2006/relationships/hyperlink" Target="https://ru.wikipedia.org/wiki/%D0%91%D0%B0%D1%88%D0%BD%D0%B5%D1%84%D1%82%D1%8C-%D0%A3%D0%9D%D0%9F%D0%97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95%D0%BD%D0%B8%D1%81%D0%B5%D0%B9%D1%81%D0%BA%D0%B8%D0%B9_%D0%BA%D0%B0%D1%81%D0%BA%D0%B0%D0%B4_%D0%93%D0%AD%D0%A1" TargetMode="External"/><Relationship Id="rId34" Type="http://schemas.openxmlformats.org/officeDocument/2006/relationships/hyperlink" Target="https://ru.wikipedia.org/wiki/%D0%96%D0%B5%D0%BB%D0%B5%D0%B7%D0%BD%D0%B0%D1%8F_%D1%80%D1%83%D0%B4%D0%B0" TargetMode="External"/><Relationship Id="rId42" Type="http://schemas.openxmlformats.org/officeDocument/2006/relationships/hyperlink" Target="https://ru.wikipedia.org/wiki/%D0%A5%D0%B8%D0%BC%D0%B8%D1%8F" TargetMode="External"/><Relationship Id="rId47" Type="http://schemas.openxmlformats.org/officeDocument/2006/relationships/hyperlink" Target="https://ru.wikipedia.org/wiki/%D0%9C%D0%B0%D1%88%D0%B8%D0%BD%D0%BE%D1%81%D1%82%D1%80%D0%BE%D0%B5%D0%BD%D0%B8%D0%B5" TargetMode="External"/><Relationship Id="rId50" Type="http://schemas.openxmlformats.org/officeDocument/2006/relationships/hyperlink" Target="https://ru.wikipedia.org/wiki/%D0%A1%D1%82%D1%80%D0%BE%D0%B8%D1%82%D0%B5%D0%BB%D1%8C%D0%BD%D1%8B%D0%B5_%D0%BC%D0%B0%D1%82%D0%B5%D1%80%D0%B8%D0%B0%D0%BB%D1%8B" TargetMode="External"/><Relationship Id="rId7" Type="http://schemas.openxmlformats.org/officeDocument/2006/relationships/hyperlink" Target="https://ru.wikipedia.org/wiki/%D0%91%D0%BE%D0%BB%D1%8C%D1%88%D0%BE%D0%B5_%D0%BA%D1%80%D0%B0%D1%81%D0%BD%D0%BE%D0%B5_%D0%BF%D1%8F%D1%82%D0%BD%D0%BE" TargetMode="External"/><Relationship Id="rId12" Type="http://schemas.openxmlformats.org/officeDocument/2006/relationships/hyperlink" Target="https://ru.wikipedia.org/wiki/%D0%A3%D1%81%D1%82%D0%B0%D0%BD%D0%BE%D0%B2%D0%BB%D0%B5%D0%BD%D0%BD%D0%B0%D1%8F_%D0%BC%D0%BE%D1%89%D0%BD%D0%BE%D1%81%D1%82%D1%8C" TargetMode="External"/><Relationship Id="rId17" Type="http://schemas.openxmlformats.org/officeDocument/2006/relationships/hyperlink" Target="https://ru.wikipedia.org/wiki/%D0%9A%D1%80%D0%B0%D1%81%D0%BD%D0%BE%D1%8F%D1%80%D1%81%D0%BA%D0%B8%D0%B9_%D0%BA%D1%80%D0%B0%D0%B9" TargetMode="External"/><Relationship Id="rId25" Type="http://schemas.openxmlformats.org/officeDocument/2006/relationships/hyperlink" Target="https://ru.wikipedia.org/wiki/%D0%A1%D0%B0%D1%8F%D0%BD%D1%8B" TargetMode="External"/><Relationship Id="rId33" Type="http://schemas.openxmlformats.org/officeDocument/2006/relationships/hyperlink" Target="https://ru.wikipedia.org/wiki/%D0%A3%D0%B3%D0%BE%D0%BB%D1%8C" TargetMode="External"/><Relationship Id="rId38" Type="http://schemas.openxmlformats.org/officeDocument/2006/relationships/hyperlink" Target="https://ru.wikipedia.org/wiki/%D0%9D%D0%B5%D1%84%D1%82%D0%B5%D0%BF%D0%B5%D1%80%D0%B5%D1%80%D0%B0%D0%B1%D0%BE%D1%82%D0%BA%D0%B0" TargetMode="External"/><Relationship Id="rId46" Type="http://schemas.openxmlformats.org/officeDocument/2006/relationships/hyperlink" Target="https://ru.wikipedia.org/wiki/%D0%9D%D0%B5%D1%84%D1%82%D0%B5%D0%B4%D0%BE%D0%B1%D1%8B%D1%87%D0%B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ru.wikipedia.org/wiki/%D0%95%D0%BD%D0%B8%D1%81%D0%B5%D0%B9" TargetMode="External"/><Relationship Id="rId20" Type="http://schemas.openxmlformats.org/officeDocument/2006/relationships/hyperlink" Target="https://ru.wikipedia.org/wiki/%D0%A1%D0%B0%D1%8F%D0%BD%D0%BE%D0%B3%D0%BE%D1%80%D1%81%D0%BA" TargetMode="External"/><Relationship Id="rId29" Type="http://schemas.openxmlformats.org/officeDocument/2006/relationships/hyperlink" Target="https://ru.wikipedia.org/wiki/1963_%D0%B3%D0%BE%D0%B4" TargetMode="External"/><Relationship Id="rId41" Type="http://schemas.openxmlformats.org/officeDocument/2006/relationships/hyperlink" Target="https://ru.wikipedia.org/wiki/%D0%91%D0%B0%D1%88%D0%BD%D0%B5%D1%84%D1%82%D1%8C-%D0%A3%D1%84%D0%B0%D0%BD%D0%B5%D1%84%D1%82%D0%B5%D1%85%D0%B8%D0%BC" TargetMode="External"/><Relationship Id="rId1" Type="http://schemas.openxmlformats.org/officeDocument/2006/relationships/styles" Target="styles.xml"/><Relationship Id="rId6" Type="http://schemas.openxmlformats.org/officeDocument/2006/relationships/hyperlink" Target="https://ru.wikipedia.org/wiki/%D0%93%D0%B5%D0%BB%D0%B8%D0%B9" TargetMode="External"/><Relationship Id="rId11" Type="http://schemas.openxmlformats.org/officeDocument/2006/relationships/hyperlink" Target="https://ru.wikipedia.org/wiki/%D0%95%D0%B2%D1%80%D0%BE%D0%BF%D0%B0_(%D1%81%D0%BF%D1%83%D1%82%D0%BD%D0%B8%D0%BA)" TargetMode="External"/><Relationship Id="rId24" Type="http://schemas.openxmlformats.org/officeDocument/2006/relationships/hyperlink" Target="https://ru.wikipedia.org/wiki/%D0%A1%D0%B0%D1%8F%D0%BD%D0%BE-%D0%A8%D1%83%D1%88%D0%B5%D0%BD%D1%81%D0%BA%D0%B0%D1%8F_%D0%93%D0%AD%D0%A1" TargetMode="External"/><Relationship Id="rId32" Type="http://schemas.openxmlformats.org/officeDocument/2006/relationships/hyperlink" Target="https://ru.wikipedia.org/wiki/%D0%9F%D1%80%D0%B8%D1%80%D0%BE%D0%B4%D0%BD%D1%8B%D0%B9_%D0%B3%D0%B0%D0%B7" TargetMode="External"/><Relationship Id="rId37" Type="http://schemas.openxmlformats.org/officeDocument/2006/relationships/hyperlink" Target="https://ru.wikipedia.org/wiki/%D0%9A%D0%B0%D0%BC%D0%B5%D0%BD%D0%BD%D0%B0%D1%8F_%D1%81%D0%BE%D0%BB%D1%8C" TargetMode="External"/><Relationship Id="rId40" Type="http://schemas.openxmlformats.org/officeDocument/2006/relationships/hyperlink" Target="https://ru.wikipedia.org/wiki/%D0%91%D0%B0%D1%88%D0%BD%D0%B5%D1%84%D1%82%D1%8C-%D0%9D%D0%BE%D0%B2%D0%BE%D0%B9%D0%BB" TargetMode="External"/><Relationship Id="rId45" Type="http://schemas.openxmlformats.org/officeDocument/2006/relationships/hyperlink" Target="https://ru.wikipedia.org/wiki/%D0%A3%D1%84%D0%B0%D0%BE%D1%80%D0%B3%D1%81%D0%B8%D0%BD%D1%82%D0%B5%D0%B7" TargetMode="External"/><Relationship Id="rId5" Type="http://schemas.openxmlformats.org/officeDocument/2006/relationships/hyperlink" Target="https://ru.wikipedia.org/wiki/%D0%92%D0%BE%D0%B4%D0%BE%D1%80%D0%BE%D0%B4" TargetMode="External"/><Relationship Id="rId15" Type="http://schemas.openxmlformats.org/officeDocument/2006/relationships/hyperlink" Target="https://ru.wikipedia.org/wiki/%D0%93%D0%B8%D0%B4%D1%80%D0%BE%D1%8D%D0%BB%D0%B5%D0%BA%D1%82%D1%80%D0%BE%D1%81%D1%82%D0%B0%D0%BD%D1%86%D0%B8%D1%8F" TargetMode="External"/><Relationship Id="rId23" Type="http://schemas.openxmlformats.org/officeDocument/2006/relationships/hyperlink" Target="https://ru.wikipedia.org/wiki/%D0%9F%D0%BB%D0%BE%D1%82%D0%B8%D0%BD%D0%B0" TargetMode="External"/><Relationship Id="rId28" Type="http://schemas.openxmlformats.org/officeDocument/2006/relationships/hyperlink" Target="https://ru.wikipedia.org/wiki/2000_%D0%B3%D0%BE%D0%B4" TargetMode="External"/><Relationship Id="rId36" Type="http://schemas.openxmlformats.org/officeDocument/2006/relationships/hyperlink" Target="https://ru.wikipedia.org/wiki/%D0%97%D0%BE%D0%BB%D0%BE%D1%82%D0%BE" TargetMode="External"/><Relationship Id="rId49" Type="http://schemas.openxmlformats.org/officeDocument/2006/relationships/hyperlink" Target="https://ru.wikipedia.org/wiki/%D0%94%D0%B5%D1%80%D0%B5%D0%B2%D0%BE%D0%BE%D0%B1%D1%80%D0%B0%D0%B1%D0%BE%D1%82%D0%BA%D0%B0" TargetMode="External"/><Relationship Id="rId10" Type="http://schemas.openxmlformats.org/officeDocument/2006/relationships/hyperlink" Target="https://ru.wikipedia.org/wiki/%D0%98%D0%BE_(%D1%81%D0%BF%D1%83%D1%82%D0%BD%D0%B8%D0%BA)" TargetMode="External"/><Relationship Id="rId19" Type="http://schemas.openxmlformats.org/officeDocument/2006/relationships/hyperlink" Target="https://ru.wikipedia.org/wiki/%D0%A7%D0%B5%D1%80%D1%91%D0%BC%D1%83%D1%88%D0%BA%D0%B8_(%D0%A1%D0%B0%D1%8F%D0%BD%D0%BE%D0%B3%D0%BE%D1%80%D1%81%D0%BA)" TargetMode="External"/><Relationship Id="rId31" Type="http://schemas.openxmlformats.org/officeDocument/2006/relationships/hyperlink" Target="https://ru.wikipedia.org/wiki/%D0%9D%D0%B5%D1%84%D1%82%D1%8C" TargetMode="External"/><Relationship Id="rId44" Type="http://schemas.openxmlformats.org/officeDocument/2006/relationships/hyperlink" Target="https://ru.wikipedia.org/wiki/%D0%93%D0%B0%D0%B7%D0%BF%D1%80%D0%BE%D0%BC_%D0%BD%D0%B5%D1%84%D1%82%D0%B5%D1%85%D0%B8%D0%BC_%D0%A1%D0%B0%D0%BB%D0%B0%D0%B2%D0%B0%D1%82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A%D0%B0%D0%BB%D0%BB%D0%B8%D1%81%D1%82%D0%BE_(%D1%81%D0%BF%D1%83%D1%82%D0%BD%D0%B8%D0%BA)" TargetMode="External"/><Relationship Id="rId14" Type="http://schemas.openxmlformats.org/officeDocument/2006/relationships/hyperlink" Target="https://ru.wikipedia.org/wiki/%D0%9A%D1%80%D1%83%D0%BF%D0%BD%D0%B5%D0%B9%D1%88%D0%B8%D0%B5_%D0%93%D0%AD%D0%A1_%D0%B2_%D0%BC%D0%B8%D1%80%D0%B5" TargetMode="External"/><Relationship Id="rId22" Type="http://schemas.openxmlformats.org/officeDocument/2006/relationships/hyperlink" Target="https://ru.wikipedia.org/wiki/%D0%90%D1%80%D0%BE%D1%87%D0%BD%D0%BE-%D0%B3%D1%80%D0%B0%D0%B2%D0%B8%D1%82%D0%B0%D1%86%D0%B8%D0%BE%D0%BD%D0%BD%D0%B0%D1%8F_%D0%BF%D0%BB%D0%BE%D1%82%D0%B8%D0%BD%D0%B0" TargetMode="External"/><Relationship Id="rId27" Type="http://schemas.openxmlformats.org/officeDocument/2006/relationships/hyperlink" Target="https://ru.wikipedia.org/wiki/1963_%D0%B3%D0%BE%D0%B4" TargetMode="External"/><Relationship Id="rId30" Type="http://schemas.openxmlformats.org/officeDocument/2006/relationships/hyperlink" Target="https://ru.wikipedia.org/wiki/2000_%D0%B3%D0%BE%D0%B4" TargetMode="External"/><Relationship Id="rId35" Type="http://schemas.openxmlformats.org/officeDocument/2006/relationships/hyperlink" Target="https://ru.wikipedia.org/wiki/%D0%A6%D0%B8%D0%BD%D0%BA" TargetMode="External"/><Relationship Id="rId43" Type="http://schemas.openxmlformats.org/officeDocument/2006/relationships/hyperlink" Target="https://ru.wikipedia.org/wiki/%D0%9D%D0%B5%D1%84%D1%82%D0%B5%D1%85%D0%B8%D0%BC%D0%B8%D1%8F" TargetMode="External"/><Relationship Id="rId48" Type="http://schemas.openxmlformats.org/officeDocument/2006/relationships/hyperlink" Target="https://ru.wikipedia.org/wiki/%D0%9C%D0%B5%D1%82%D0%B0%D0%BB%D0%BB%D0%BE%D0%BE%D0%B1%D1%80%D0%B0%D0%B1%D0%BE%D1%82%D0%BA%D0%B0" TargetMode="External"/><Relationship Id="rId8" Type="http://schemas.openxmlformats.org/officeDocument/2006/relationships/hyperlink" Target="https://ru.wikipedia.org/wiki/%D0%A1%D0%BF%D1%83%D1%82%D0%BD%D0%B8%D0%BA%D0%B8_%D0%AE%D0%BF%D0%B8%D1%82%D0%B5%D1%80%D0%B0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1954</Words>
  <Characters>11139</Characters>
  <Application>Microsoft Office Word</Application>
  <DocSecurity>0</DocSecurity>
  <Lines>92</Lines>
  <Paragraphs>26</Paragraphs>
  <ScaleCrop>false</ScaleCrop>
  <Company>SPecialiST RePack</Company>
  <LinksUpToDate>false</LinksUpToDate>
  <CharactersWithSpaces>13067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9</cp:revision>
  <dcterms:created xsi:type="dcterms:W3CDTF">2017-01-29T17:59:00Z</dcterms:created>
  <dcterms:modified xsi:type="dcterms:W3CDTF">2017-02-08T06:25:00Z</dcterms:modified>
</cp:coreProperties>
</file>